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37C" w:rsidRPr="004F4B0A" w:rsidRDefault="00B2037C">
      <w:pPr>
        <w:rPr>
          <w:b/>
          <w:sz w:val="28"/>
        </w:rPr>
      </w:pPr>
      <w:r w:rsidRPr="004F4B0A">
        <w:rPr>
          <w:b/>
          <w:sz w:val="28"/>
        </w:rPr>
        <w:fldChar w:fldCharType="begin"/>
      </w:r>
      <w:r w:rsidRPr="004F4B0A">
        <w:rPr>
          <w:b/>
          <w:sz w:val="28"/>
        </w:rPr>
        <w:instrText xml:space="preserve"> HYPERLINK "http://www.smart-t.ru/catalog.php?p=146" </w:instrText>
      </w:r>
      <w:r w:rsidRPr="004F4B0A">
        <w:rPr>
          <w:b/>
          <w:sz w:val="28"/>
        </w:rPr>
        <w:fldChar w:fldCharType="separate"/>
      </w:r>
      <w:r w:rsidRPr="004F4B0A">
        <w:rPr>
          <w:rStyle w:val="a3"/>
          <w:rFonts w:ascii="Arial" w:hAnsi="Arial" w:cs="Arial"/>
          <w:b/>
          <w:color w:val="666666"/>
          <w:sz w:val="20"/>
          <w:szCs w:val="17"/>
          <w:u w:val="none"/>
          <w:shd w:val="clear" w:color="auto" w:fill="FFFFFF"/>
        </w:rPr>
        <w:t xml:space="preserve">Сублимационные плоттеры </w:t>
      </w:r>
      <w:proofErr w:type="spellStart"/>
      <w:r w:rsidRPr="004F4B0A">
        <w:rPr>
          <w:rStyle w:val="a3"/>
          <w:rFonts w:ascii="Arial" w:hAnsi="Arial" w:cs="Arial"/>
          <w:b/>
          <w:color w:val="666666"/>
          <w:sz w:val="20"/>
          <w:szCs w:val="17"/>
          <w:u w:val="none"/>
          <w:shd w:val="clear" w:color="auto" w:fill="FFFFFF"/>
        </w:rPr>
        <w:t>Mimaki</w:t>
      </w:r>
      <w:proofErr w:type="spellEnd"/>
      <w:r w:rsidRPr="004F4B0A">
        <w:rPr>
          <w:b/>
          <w:sz w:val="28"/>
        </w:rPr>
        <w:fldChar w:fldCharType="end"/>
      </w:r>
    </w:p>
    <w:p w:rsidR="00B2037C" w:rsidRPr="00B2037C" w:rsidRDefault="00B2037C" w:rsidP="00B2037C">
      <w:pPr>
        <w:spacing w:after="0" w:line="240" w:lineRule="auto"/>
        <w:rPr>
          <w:rFonts w:ascii="Times New Roman" w:eastAsia="Times New Roman" w:hAnsi="Times New Roman" w:cs="Times New Roman"/>
          <w:sz w:val="24"/>
          <w:szCs w:val="24"/>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
        <w:gridCol w:w="330"/>
        <w:gridCol w:w="1739"/>
      </w:tblGrid>
      <w:tr w:rsidR="00B2037C" w:rsidRPr="00B2037C" w:rsidTr="00911C7B">
        <w:trPr>
          <w:tblCellSpacing w:w="0" w:type="dxa"/>
        </w:trPr>
        <w:tc>
          <w:tcPr>
            <w:tcW w:w="0" w:type="auto"/>
            <w:shd w:val="clear" w:color="auto" w:fill="FFFFFF"/>
            <w:vAlign w:val="center"/>
          </w:tcPr>
          <w:p w:rsidR="00B2037C" w:rsidRPr="00B2037C" w:rsidRDefault="00B2037C" w:rsidP="00B2037C">
            <w:pPr>
              <w:spacing w:after="0" w:line="240" w:lineRule="atLeast"/>
              <w:jc w:val="both"/>
              <w:rPr>
                <w:rFonts w:ascii="Arial" w:eastAsia="Times New Roman" w:hAnsi="Arial" w:cs="Arial"/>
                <w:color w:val="666666"/>
                <w:sz w:val="18"/>
                <w:szCs w:val="18"/>
                <w:lang w:eastAsia="ru-RU"/>
              </w:rPr>
            </w:pPr>
          </w:p>
        </w:tc>
        <w:tc>
          <w:tcPr>
            <w:tcW w:w="0" w:type="auto"/>
            <w:shd w:val="clear" w:color="auto" w:fill="FFFFFF"/>
            <w:vAlign w:val="center"/>
          </w:tcPr>
          <w:p w:rsidR="00B2037C" w:rsidRPr="00B2037C" w:rsidRDefault="00B2037C" w:rsidP="00B2037C">
            <w:pPr>
              <w:spacing w:after="0" w:line="240" w:lineRule="atLeast"/>
              <w:jc w:val="both"/>
              <w:rPr>
                <w:rFonts w:ascii="Arial" w:eastAsia="Times New Roman" w:hAnsi="Arial" w:cs="Arial"/>
                <w:color w:val="666666"/>
                <w:sz w:val="18"/>
                <w:szCs w:val="18"/>
                <w:lang w:eastAsia="ru-RU"/>
              </w:rPr>
            </w:pPr>
          </w:p>
        </w:tc>
        <w:tc>
          <w:tcPr>
            <w:tcW w:w="0" w:type="auto"/>
            <w:shd w:val="clear" w:color="auto" w:fill="FFFFFF"/>
            <w:vAlign w:val="center"/>
          </w:tcPr>
          <w:p w:rsidR="00B2037C" w:rsidRPr="00B2037C" w:rsidRDefault="00B2037C" w:rsidP="00B2037C">
            <w:pPr>
              <w:spacing w:after="0" w:line="240" w:lineRule="atLeast"/>
              <w:jc w:val="both"/>
              <w:rPr>
                <w:rFonts w:ascii="Arial" w:eastAsia="Times New Roman" w:hAnsi="Arial" w:cs="Arial"/>
                <w:color w:val="666666"/>
                <w:sz w:val="18"/>
                <w:szCs w:val="18"/>
                <w:lang w:eastAsia="ru-RU"/>
              </w:rPr>
            </w:pPr>
          </w:p>
        </w:tc>
      </w:tr>
      <w:tr w:rsidR="00B2037C" w:rsidRPr="00B2037C" w:rsidTr="00B2037C">
        <w:trPr>
          <w:tblCellSpacing w:w="0" w:type="dxa"/>
        </w:trPr>
        <w:tc>
          <w:tcPr>
            <w:tcW w:w="0" w:type="auto"/>
            <w:shd w:val="clear" w:color="auto" w:fill="FFFFFF"/>
            <w:vAlign w:val="center"/>
            <w:hideMark/>
          </w:tcPr>
          <w:p w:rsidR="00B2037C" w:rsidRPr="00B2037C" w:rsidRDefault="00B2037C" w:rsidP="00B2037C">
            <w:pPr>
              <w:spacing w:after="0" w:line="240" w:lineRule="atLeast"/>
              <w:jc w:val="both"/>
              <w:rPr>
                <w:rFonts w:ascii="Arial" w:eastAsia="Times New Roman" w:hAnsi="Arial" w:cs="Arial"/>
                <w:color w:val="666666"/>
                <w:sz w:val="18"/>
                <w:szCs w:val="18"/>
                <w:lang w:eastAsia="ru-RU"/>
              </w:rPr>
            </w:pPr>
            <w:r w:rsidRPr="00B2037C">
              <w:rPr>
                <w:rFonts w:ascii="Arial" w:eastAsia="Times New Roman" w:hAnsi="Arial" w:cs="Arial"/>
                <w:noProof/>
                <w:color w:val="666666"/>
                <w:sz w:val="18"/>
                <w:szCs w:val="18"/>
                <w:lang w:eastAsia="ru-RU"/>
              </w:rPr>
              <w:drawing>
                <wp:inline distT="0" distB="0" distL="0" distR="0">
                  <wp:extent cx="200025" cy="161925"/>
                  <wp:effectExtent l="0" t="0" r="9525" b="9525"/>
                  <wp:docPr id="10" name="Рисунок 10" descr="http://www.smart-t.ru/Image/tre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mart-t.ru/Image/tree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tc>
        <w:tc>
          <w:tcPr>
            <w:tcW w:w="0" w:type="auto"/>
            <w:shd w:val="clear" w:color="auto" w:fill="FFFFFF"/>
            <w:vAlign w:val="center"/>
            <w:hideMark/>
          </w:tcPr>
          <w:p w:rsidR="00B2037C" w:rsidRPr="00B2037C" w:rsidRDefault="00B2037C" w:rsidP="00B2037C">
            <w:pPr>
              <w:spacing w:after="0" w:line="240" w:lineRule="atLeast"/>
              <w:jc w:val="both"/>
              <w:rPr>
                <w:rFonts w:ascii="Arial" w:eastAsia="Times New Roman" w:hAnsi="Arial" w:cs="Arial"/>
                <w:color w:val="666666"/>
                <w:sz w:val="18"/>
                <w:szCs w:val="18"/>
                <w:lang w:eastAsia="ru-RU"/>
              </w:rPr>
            </w:pPr>
            <w:r w:rsidRPr="00B2037C">
              <w:rPr>
                <w:rFonts w:ascii="Arial" w:eastAsia="Times New Roman" w:hAnsi="Arial" w:cs="Arial"/>
                <w:noProof/>
                <w:color w:val="666666"/>
                <w:sz w:val="18"/>
                <w:szCs w:val="18"/>
                <w:lang w:eastAsia="ru-RU"/>
              </w:rPr>
              <w:drawing>
                <wp:inline distT="0" distB="0" distL="0" distR="0">
                  <wp:extent cx="200025" cy="161925"/>
                  <wp:effectExtent l="0" t="0" r="9525" b="9525"/>
                  <wp:docPr id="9" name="Рисунок 9" descr="http://www.smart-t.ru/Image/arrow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mart-t.ru/Image/arrow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tc>
        <w:tc>
          <w:tcPr>
            <w:tcW w:w="0" w:type="auto"/>
            <w:shd w:val="clear" w:color="auto" w:fill="FFFFFF"/>
            <w:vAlign w:val="center"/>
            <w:hideMark/>
          </w:tcPr>
          <w:p w:rsidR="00B2037C" w:rsidRPr="00B2037C" w:rsidRDefault="002A4F35" w:rsidP="00B2037C">
            <w:pPr>
              <w:spacing w:after="0" w:line="240" w:lineRule="atLeast"/>
              <w:jc w:val="both"/>
              <w:rPr>
                <w:rFonts w:ascii="Arial" w:eastAsia="Times New Roman" w:hAnsi="Arial" w:cs="Arial"/>
                <w:color w:val="666666"/>
                <w:sz w:val="18"/>
                <w:szCs w:val="18"/>
                <w:lang w:eastAsia="ru-RU"/>
              </w:rPr>
            </w:pPr>
            <w:hyperlink r:id="rId8" w:history="1">
              <w:r w:rsidR="00B2037C" w:rsidRPr="00B2037C">
                <w:rPr>
                  <w:rFonts w:ascii="Arial" w:eastAsia="Times New Roman" w:hAnsi="Arial" w:cs="Arial"/>
                  <w:color w:val="333333"/>
                  <w:sz w:val="17"/>
                  <w:szCs w:val="17"/>
                  <w:lang w:eastAsia="ru-RU"/>
                </w:rPr>
                <w:t>Mimaki JV5</w:t>
              </w:r>
            </w:hyperlink>
          </w:p>
        </w:tc>
      </w:tr>
      <w:tr w:rsidR="00B2037C" w:rsidRPr="00B2037C" w:rsidTr="00B2037C">
        <w:trPr>
          <w:tblCellSpacing w:w="0" w:type="dxa"/>
        </w:trPr>
        <w:tc>
          <w:tcPr>
            <w:tcW w:w="0" w:type="auto"/>
            <w:shd w:val="clear" w:color="auto" w:fill="FFFFFF"/>
            <w:vAlign w:val="center"/>
            <w:hideMark/>
          </w:tcPr>
          <w:p w:rsidR="00B2037C" w:rsidRPr="00B2037C" w:rsidRDefault="00B2037C" w:rsidP="00B2037C">
            <w:pPr>
              <w:spacing w:after="0" w:line="240" w:lineRule="atLeast"/>
              <w:jc w:val="both"/>
              <w:rPr>
                <w:rFonts w:ascii="Arial" w:eastAsia="Times New Roman" w:hAnsi="Arial" w:cs="Arial"/>
                <w:color w:val="666666"/>
                <w:sz w:val="18"/>
                <w:szCs w:val="18"/>
                <w:lang w:eastAsia="ru-RU"/>
              </w:rPr>
            </w:pPr>
            <w:r w:rsidRPr="00B2037C">
              <w:rPr>
                <w:rFonts w:ascii="Arial" w:eastAsia="Times New Roman" w:hAnsi="Arial" w:cs="Arial"/>
                <w:noProof/>
                <w:color w:val="666666"/>
                <w:sz w:val="18"/>
                <w:szCs w:val="18"/>
                <w:lang w:eastAsia="ru-RU"/>
              </w:rPr>
              <w:drawing>
                <wp:inline distT="0" distB="0" distL="0" distR="0">
                  <wp:extent cx="200025" cy="161925"/>
                  <wp:effectExtent l="0" t="0" r="9525" b="9525"/>
                  <wp:docPr id="8" name="Рисунок 8" descr="http://www.smart-t.ru/Image/tre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mart-t.ru/Image/tree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tc>
        <w:tc>
          <w:tcPr>
            <w:tcW w:w="0" w:type="auto"/>
            <w:shd w:val="clear" w:color="auto" w:fill="FFFFFF"/>
            <w:vAlign w:val="center"/>
            <w:hideMark/>
          </w:tcPr>
          <w:p w:rsidR="00B2037C" w:rsidRPr="00B2037C" w:rsidRDefault="00B2037C" w:rsidP="00B2037C">
            <w:pPr>
              <w:spacing w:after="0" w:line="240" w:lineRule="atLeast"/>
              <w:jc w:val="both"/>
              <w:rPr>
                <w:rFonts w:ascii="Arial" w:eastAsia="Times New Roman" w:hAnsi="Arial" w:cs="Arial"/>
                <w:color w:val="666666"/>
                <w:sz w:val="18"/>
                <w:szCs w:val="18"/>
                <w:lang w:eastAsia="ru-RU"/>
              </w:rPr>
            </w:pPr>
            <w:r w:rsidRPr="00B2037C">
              <w:rPr>
                <w:rFonts w:ascii="Arial" w:eastAsia="Times New Roman" w:hAnsi="Arial" w:cs="Arial"/>
                <w:noProof/>
                <w:color w:val="666666"/>
                <w:sz w:val="18"/>
                <w:szCs w:val="18"/>
                <w:lang w:eastAsia="ru-RU"/>
              </w:rPr>
              <w:drawing>
                <wp:inline distT="0" distB="0" distL="0" distR="0">
                  <wp:extent cx="200025" cy="161925"/>
                  <wp:effectExtent l="0" t="0" r="9525" b="9525"/>
                  <wp:docPr id="7" name="Рисунок 7" descr="http://www.smart-t.ru/Image/arrow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mart-t.ru/Image/arrow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tc>
        <w:tc>
          <w:tcPr>
            <w:tcW w:w="0" w:type="auto"/>
            <w:shd w:val="clear" w:color="auto" w:fill="FFFFFF"/>
            <w:vAlign w:val="center"/>
            <w:hideMark/>
          </w:tcPr>
          <w:p w:rsidR="00B2037C" w:rsidRPr="00B2037C" w:rsidRDefault="002A4F35" w:rsidP="00B2037C">
            <w:pPr>
              <w:spacing w:after="0" w:line="240" w:lineRule="atLeast"/>
              <w:jc w:val="both"/>
              <w:rPr>
                <w:rFonts w:ascii="Arial" w:eastAsia="Times New Roman" w:hAnsi="Arial" w:cs="Arial"/>
                <w:color w:val="666666"/>
                <w:sz w:val="18"/>
                <w:szCs w:val="18"/>
                <w:lang w:eastAsia="ru-RU"/>
              </w:rPr>
            </w:pPr>
            <w:hyperlink r:id="rId9" w:history="1">
              <w:r w:rsidR="00B2037C" w:rsidRPr="00B2037C">
                <w:rPr>
                  <w:rFonts w:ascii="Arial" w:eastAsia="Times New Roman" w:hAnsi="Arial" w:cs="Arial"/>
                  <w:color w:val="333333"/>
                  <w:sz w:val="17"/>
                  <w:szCs w:val="17"/>
                  <w:lang w:eastAsia="ru-RU"/>
                </w:rPr>
                <w:t>Mimaki TS34-1800A</w:t>
              </w:r>
            </w:hyperlink>
          </w:p>
        </w:tc>
      </w:tr>
      <w:tr w:rsidR="00B2037C" w:rsidRPr="00B2037C" w:rsidTr="00B2037C">
        <w:trPr>
          <w:tblCellSpacing w:w="0" w:type="dxa"/>
        </w:trPr>
        <w:tc>
          <w:tcPr>
            <w:tcW w:w="0" w:type="auto"/>
            <w:shd w:val="clear" w:color="auto" w:fill="FFFFFF"/>
            <w:vAlign w:val="center"/>
            <w:hideMark/>
          </w:tcPr>
          <w:p w:rsidR="00B2037C" w:rsidRPr="00B2037C" w:rsidRDefault="00B2037C" w:rsidP="00B2037C">
            <w:pPr>
              <w:spacing w:after="0" w:line="240" w:lineRule="atLeast"/>
              <w:jc w:val="both"/>
              <w:rPr>
                <w:rFonts w:ascii="Arial" w:eastAsia="Times New Roman" w:hAnsi="Arial" w:cs="Arial"/>
                <w:color w:val="666666"/>
                <w:sz w:val="18"/>
                <w:szCs w:val="18"/>
                <w:lang w:eastAsia="ru-RU"/>
              </w:rPr>
            </w:pPr>
            <w:r w:rsidRPr="00B2037C">
              <w:rPr>
                <w:rFonts w:ascii="Arial" w:eastAsia="Times New Roman" w:hAnsi="Arial" w:cs="Arial"/>
                <w:noProof/>
                <w:color w:val="666666"/>
                <w:sz w:val="18"/>
                <w:szCs w:val="18"/>
                <w:lang w:eastAsia="ru-RU"/>
              </w:rPr>
              <w:drawing>
                <wp:inline distT="0" distB="0" distL="0" distR="0">
                  <wp:extent cx="200025" cy="161925"/>
                  <wp:effectExtent l="0" t="0" r="9525" b="9525"/>
                  <wp:docPr id="6" name="Рисунок 6" descr="http://www.smart-t.ru/Image/tre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mart-t.ru/Image/tree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tc>
        <w:tc>
          <w:tcPr>
            <w:tcW w:w="0" w:type="auto"/>
            <w:shd w:val="clear" w:color="auto" w:fill="FFFFFF"/>
            <w:vAlign w:val="center"/>
            <w:hideMark/>
          </w:tcPr>
          <w:p w:rsidR="00B2037C" w:rsidRPr="00B2037C" w:rsidRDefault="00B2037C" w:rsidP="00B2037C">
            <w:pPr>
              <w:spacing w:after="0" w:line="240" w:lineRule="atLeast"/>
              <w:jc w:val="both"/>
              <w:rPr>
                <w:rFonts w:ascii="Arial" w:eastAsia="Times New Roman" w:hAnsi="Arial" w:cs="Arial"/>
                <w:color w:val="666666"/>
                <w:sz w:val="18"/>
                <w:szCs w:val="18"/>
                <w:lang w:eastAsia="ru-RU"/>
              </w:rPr>
            </w:pPr>
            <w:r w:rsidRPr="00B2037C">
              <w:rPr>
                <w:rFonts w:ascii="Arial" w:eastAsia="Times New Roman" w:hAnsi="Arial" w:cs="Arial"/>
                <w:noProof/>
                <w:color w:val="666666"/>
                <w:sz w:val="18"/>
                <w:szCs w:val="18"/>
                <w:lang w:eastAsia="ru-RU"/>
              </w:rPr>
              <w:drawing>
                <wp:inline distT="0" distB="0" distL="0" distR="0">
                  <wp:extent cx="200025" cy="161925"/>
                  <wp:effectExtent l="0" t="0" r="9525" b="9525"/>
                  <wp:docPr id="5" name="Рисунок 5" descr="http://www.smart-t.ru/Image/arrow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mart-t.ru/Image/arrow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tc>
        <w:tc>
          <w:tcPr>
            <w:tcW w:w="0" w:type="auto"/>
            <w:shd w:val="clear" w:color="auto" w:fill="FFFFFF"/>
            <w:vAlign w:val="center"/>
            <w:hideMark/>
          </w:tcPr>
          <w:p w:rsidR="00B2037C" w:rsidRPr="00B2037C" w:rsidRDefault="002A4F35" w:rsidP="00B2037C">
            <w:pPr>
              <w:spacing w:after="0" w:line="240" w:lineRule="atLeast"/>
              <w:jc w:val="both"/>
              <w:rPr>
                <w:rFonts w:ascii="Arial" w:eastAsia="Times New Roman" w:hAnsi="Arial" w:cs="Arial"/>
                <w:color w:val="666666"/>
                <w:sz w:val="18"/>
                <w:szCs w:val="18"/>
                <w:lang w:eastAsia="ru-RU"/>
              </w:rPr>
            </w:pPr>
            <w:hyperlink r:id="rId10" w:history="1">
              <w:r w:rsidR="00B2037C" w:rsidRPr="00B2037C">
                <w:rPr>
                  <w:rFonts w:ascii="Arial" w:eastAsia="Times New Roman" w:hAnsi="Arial" w:cs="Arial"/>
                  <w:color w:val="333333"/>
                  <w:sz w:val="17"/>
                  <w:szCs w:val="17"/>
                  <w:lang w:eastAsia="ru-RU"/>
                </w:rPr>
                <w:t>Mimaki TS500-1800</w:t>
              </w:r>
            </w:hyperlink>
          </w:p>
        </w:tc>
      </w:tr>
      <w:tr w:rsidR="00B2037C" w:rsidRPr="00B2037C" w:rsidTr="00B2037C">
        <w:trPr>
          <w:tblCellSpacing w:w="0" w:type="dxa"/>
        </w:trPr>
        <w:tc>
          <w:tcPr>
            <w:tcW w:w="0" w:type="auto"/>
            <w:shd w:val="clear" w:color="auto" w:fill="FFFFFF"/>
            <w:vAlign w:val="center"/>
            <w:hideMark/>
          </w:tcPr>
          <w:p w:rsidR="00B2037C" w:rsidRPr="00B2037C" w:rsidRDefault="00B2037C" w:rsidP="00B2037C">
            <w:pPr>
              <w:spacing w:after="0" w:line="240" w:lineRule="atLeast"/>
              <w:jc w:val="both"/>
              <w:rPr>
                <w:rFonts w:ascii="Arial" w:eastAsia="Times New Roman" w:hAnsi="Arial" w:cs="Arial"/>
                <w:color w:val="666666"/>
                <w:sz w:val="18"/>
                <w:szCs w:val="18"/>
                <w:lang w:eastAsia="ru-RU"/>
              </w:rPr>
            </w:pPr>
            <w:r w:rsidRPr="00B2037C">
              <w:rPr>
                <w:rFonts w:ascii="Arial" w:eastAsia="Times New Roman" w:hAnsi="Arial" w:cs="Arial"/>
                <w:noProof/>
                <w:color w:val="666666"/>
                <w:sz w:val="18"/>
                <w:szCs w:val="18"/>
                <w:lang w:eastAsia="ru-RU"/>
              </w:rPr>
              <w:drawing>
                <wp:inline distT="0" distB="0" distL="0" distR="0">
                  <wp:extent cx="200025" cy="161925"/>
                  <wp:effectExtent l="0" t="0" r="9525" b="9525"/>
                  <wp:docPr id="4" name="Рисунок 4" descr="http://www.smart-t.ru/Image/tre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mart-t.ru/Image/tree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tc>
        <w:tc>
          <w:tcPr>
            <w:tcW w:w="0" w:type="auto"/>
            <w:shd w:val="clear" w:color="auto" w:fill="FFFFFF"/>
            <w:vAlign w:val="center"/>
            <w:hideMark/>
          </w:tcPr>
          <w:p w:rsidR="00B2037C" w:rsidRPr="00B2037C" w:rsidRDefault="00B2037C" w:rsidP="00B2037C">
            <w:pPr>
              <w:spacing w:after="0" w:line="240" w:lineRule="atLeast"/>
              <w:jc w:val="both"/>
              <w:rPr>
                <w:rFonts w:ascii="Arial" w:eastAsia="Times New Roman" w:hAnsi="Arial" w:cs="Arial"/>
                <w:color w:val="666666"/>
                <w:sz w:val="18"/>
                <w:szCs w:val="18"/>
                <w:lang w:eastAsia="ru-RU"/>
              </w:rPr>
            </w:pPr>
            <w:r w:rsidRPr="00B2037C">
              <w:rPr>
                <w:rFonts w:ascii="Arial" w:eastAsia="Times New Roman" w:hAnsi="Arial" w:cs="Arial"/>
                <w:noProof/>
                <w:color w:val="666666"/>
                <w:sz w:val="18"/>
                <w:szCs w:val="18"/>
                <w:lang w:eastAsia="ru-RU"/>
              </w:rPr>
              <w:drawing>
                <wp:inline distT="0" distB="0" distL="0" distR="0">
                  <wp:extent cx="200025" cy="161925"/>
                  <wp:effectExtent l="0" t="0" r="9525" b="9525"/>
                  <wp:docPr id="3" name="Рисунок 3" descr="http://www.smart-t.ru/Image/arrow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mart-t.ru/Image/arrow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tc>
        <w:tc>
          <w:tcPr>
            <w:tcW w:w="0" w:type="auto"/>
            <w:shd w:val="clear" w:color="auto" w:fill="FFFFFF"/>
            <w:vAlign w:val="center"/>
            <w:hideMark/>
          </w:tcPr>
          <w:p w:rsidR="00B2037C" w:rsidRPr="00B2037C" w:rsidRDefault="002A4F35" w:rsidP="00B2037C">
            <w:pPr>
              <w:spacing w:after="0" w:line="240" w:lineRule="atLeast"/>
              <w:jc w:val="both"/>
              <w:rPr>
                <w:rFonts w:ascii="Arial" w:eastAsia="Times New Roman" w:hAnsi="Arial" w:cs="Arial"/>
                <w:color w:val="666666"/>
                <w:sz w:val="18"/>
                <w:szCs w:val="18"/>
                <w:lang w:eastAsia="ru-RU"/>
              </w:rPr>
            </w:pPr>
            <w:hyperlink r:id="rId11" w:history="1">
              <w:r w:rsidR="00B2037C" w:rsidRPr="00B2037C">
                <w:rPr>
                  <w:rFonts w:ascii="Arial" w:eastAsia="Times New Roman" w:hAnsi="Arial" w:cs="Arial"/>
                  <w:color w:val="333333"/>
                  <w:sz w:val="17"/>
                  <w:szCs w:val="17"/>
                  <w:lang w:eastAsia="ru-RU"/>
                </w:rPr>
                <w:t>Mimaki JV300-130/160</w:t>
              </w:r>
            </w:hyperlink>
          </w:p>
        </w:tc>
      </w:tr>
      <w:tr w:rsidR="00B2037C" w:rsidRPr="00B2037C" w:rsidTr="00B2037C">
        <w:trPr>
          <w:tblCellSpacing w:w="0" w:type="dxa"/>
        </w:trPr>
        <w:tc>
          <w:tcPr>
            <w:tcW w:w="0" w:type="auto"/>
            <w:shd w:val="clear" w:color="auto" w:fill="FFFFFF"/>
            <w:vAlign w:val="center"/>
            <w:hideMark/>
          </w:tcPr>
          <w:p w:rsidR="00B2037C" w:rsidRPr="00B2037C" w:rsidRDefault="00B2037C" w:rsidP="00B2037C">
            <w:pPr>
              <w:spacing w:after="0" w:line="240" w:lineRule="atLeast"/>
              <w:jc w:val="both"/>
              <w:rPr>
                <w:rFonts w:ascii="Arial" w:eastAsia="Times New Roman" w:hAnsi="Arial" w:cs="Arial"/>
                <w:color w:val="666666"/>
                <w:sz w:val="18"/>
                <w:szCs w:val="18"/>
                <w:lang w:eastAsia="ru-RU"/>
              </w:rPr>
            </w:pPr>
            <w:r w:rsidRPr="00B2037C">
              <w:rPr>
                <w:rFonts w:ascii="Arial" w:eastAsia="Times New Roman" w:hAnsi="Arial" w:cs="Arial"/>
                <w:noProof/>
                <w:color w:val="666666"/>
                <w:sz w:val="18"/>
                <w:szCs w:val="18"/>
                <w:lang w:eastAsia="ru-RU"/>
              </w:rPr>
              <w:drawing>
                <wp:inline distT="0" distB="0" distL="0" distR="0">
                  <wp:extent cx="200025" cy="161925"/>
                  <wp:effectExtent l="0" t="0" r="9525" b="9525"/>
                  <wp:docPr id="2" name="Рисунок 2" descr="http://www.smart-t.ru/Image/tre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mart-t.ru/Image/tree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tc>
        <w:tc>
          <w:tcPr>
            <w:tcW w:w="0" w:type="auto"/>
            <w:shd w:val="clear" w:color="auto" w:fill="FFFFFF"/>
            <w:vAlign w:val="center"/>
            <w:hideMark/>
          </w:tcPr>
          <w:p w:rsidR="00B2037C" w:rsidRPr="00B2037C" w:rsidRDefault="00B2037C" w:rsidP="00B2037C">
            <w:pPr>
              <w:spacing w:after="0" w:line="240" w:lineRule="atLeast"/>
              <w:jc w:val="both"/>
              <w:rPr>
                <w:rFonts w:ascii="Arial" w:eastAsia="Times New Roman" w:hAnsi="Arial" w:cs="Arial"/>
                <w:color w:val="666666"/>
                <w:sz w:val="18"/>
                <w:szCs w:val="18"/>
                <w:lang w:eastAsia="ru-RU"/>
              </w:rPr>
            </w:pPr>
            <w:r w:rsidRPr="00B2037C">
              <w:rPr>
                <w:rFonts w:ascii="Arial" w:eastAsia="Times New Roman" w:hAnsi="Arial" w:cs="Arial"/>
                <w:noProof/>
                <w:color w:val="666666"/>
                <w:sz w:val="18"/>
                <w:szCs w:val="18"/>
                <w:lang w:eastAsia="ru-RU"/>
              </w:rPr>
              <w:drawing>
                <wp:inline distT="0" distB="0" distL="0" distR="0">
                  <wp:extent cx="200025" cy="161925"/>
                  <wp:effectExtent l="0" t="0" r="9525" b="9525"/>
                  <wp:docPr id="1" name="Рисунок 1" descr="http://www.smart-t.ru/Image/arrow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mart-t.ru/Image/arrow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tc>
        <w:tc>
          <w:tcPr>
            <w:tcW w:w="0" w:type="auto"/>
            <w:shd w:val="clear" w:color="auto" w:fill="FFFFFF"/>
            <w:vAlign w:val="center"/>
            <w:hideMark/>
          </w:tcPr>
          <w:p w:rsidR="00B2037C" w:rsidRPr="00B2037C" w:rsidRDefault="002A4F35" w:rsidP="00B2037C">
            <w:pPr>
              <w:spacing w:after="0" w:line="240" w:lineRule="atLeast"/>
              <w:jc w:val="both"/>
              <w:rPr>
                <w:rFonts w:ascii="Arial" w:eastAsia="Times New Roman" w:hAnsi="Arial" w:cs="Arial"/>
                <w:color w:val="666666"/>
                <w:sz w:val="18"/>
                <w:szCs w:val="18"/>
                <w:lang w:eastAsia="ru-RU"/>
              </w:rPr>
            </w:pPr>
            <w:hyperlink r:id="rId13" w:history="1">
              <w:r w:rsidR="00B2037C" w:rsidRPr="00B2037C">
                <w:rPr>
                  <w:rFonts w:ascii="Arial" w:eastAsia="Times New Roman" w:hAnsi="Arial" w:cs="Arial"/>
                  <w:color w:val="333333"/>
                  <w:sz w:val="17"/>
                  <w:szCs w:val="17"/>
                  <w:lang w:eastAsia="ru-RU"/>
                </w:rPr>
                <w:t>Mimaki JV150-130/160</w:t>
              </w:r>
            </w:hyperlink>
          </w:p>
        </w:tc>
      </w:tr>
    </w:tbl>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color w:val="993366"/>
          <w:kern w:val="36"/>
          <w:sz w:val="20"/>
          <w:szCs w:val="20"/>
          <w:lang w:eastAsia="ru-RU"/>
        </w:rPr>
        <w:t>Сублимационные струйные плоттеры (широкоформатные принтеры) Mimaki</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Назначение сублимационных струйных плоттеров </w:t>
      </w:r>
      <w:r w:rsidRPr="00B2037C">
        <w:rPr>
          <w:rFonts w:ascii="Arial" w:eastAsia="Times New Roman" w:hAnsi="Arial" w:cs="Arial"/>
          <w:b/>
          <w:bCs/>
          <w:color w:val="666666"/>
          <w:sz w:val="18"/>
          <w:szCs w:val="18"/>
          <w:lang w:eastAsia="ru-RU"/>
        </w:rPr>
        <w:t>Mimaki -</w:t>
      </w:r>
      <w:r w:rsidRPr="00B2037C">
        <w:rPr>
          <w:rFonts w:ascii="Arial" w:eastAsia="Times New Roman" w:hAnsi="Arial" w:cs="Arial"/>
          <w:color w:val="666666"/>
          <w:sz w:val="18"/>
          <w:szCs w:val="18"/>
          <w:lang w:eastAsia="ru-RU"/>
        </w:rPr>
        <w:t> печать сублимационными чернилами на сублимационной бумаге для изготовления отпечатков на широком спектре носителей на полиэфирной основе при изготовлении:</w:t>
      </w:r>
    </w:p>
    <w:p w:rsidR="00B2037C" w:rsidRPr="00B2037C" w:rsidRDefault="00B2037C" w:rsidP="00B2037C">
      <w:pPr>
        <w:numPr>
          <w:ilvl w:val="0"/>
          <w:numId w:val="1"/>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перетяжек и растяжек</w:t>
      </w:r>
    </w:p>
    <w:p w:rsidR="00B2037C" w:rsidRPr="00B2037C" w:rsidRDefault="00B2037C" w:rsidP="00B2037C">
      <w:pPr>
        <w:numPr>
          <w:ilvl w:val="0"/>
          <w:numId w:val="1"/>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флагов, флажков и вымпелов</w:t>
      </w:r>
    </w:p>
    <w:p w:rsidR="00B2037C" w:rsidRPr="00B2037C" w:rsidRDefault="00B2037C" w:rsidP="00B2037C">
      <w:pPr>
        <w:numPr>
          <w:ilvl w:val="0"/>
          <w:numId w:val="1"/>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спортивной формы, спецодежды, театральных костюмов и промо- одежды</w:t>
      </w:r>
    </w:p>
    <w:p w:rsidR="00B2037C" w:rsidRPr="00B2037C" w:rsidRDefault="00B2037C" w:rsidP="00B2037C">
      <w:pPr>
        <w:numPr>
          <w:ilvl w:val="0"/>
          <w:numId w:val="1"/>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декораций для кино, телевидения и театра</w:t>
      </w:r>
    </w:p>
    <w:p w:rsidR="00B2037C" w:rsidRPr="00B2037C" w:rsidRDefault="00B2037C" w:rsidP="00B2037C">
      <w:pPr>
        <w:numPr>
          <w:ilvl w:val="0"/>
          <w:numId w:val="1"/>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оформления выставочных стендов</w:t>
      </w:r>
    </w:p>
    <w:p w:rsidR="00B2037C" w:rsidRPr="00B2037C" w:rsidRDefault="00B2037C" w:rsidP="00B2037C">
      <w:pPr>
        <w:numPr>
          <w:ilvl w:val="0"/>
          <w:numId w:val="1"/>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интерьерной рекламы</w:t>
      </w:r>
    </w:p>
    <w:p w:rsidR="00B2037C" w:rsidRPr="00B2037C" w:rsidRDefault="00B2037C" w:rsidP="00B2037C">
      <w:pPr>
        <w:numPr>
          <w:ilvl w:val="0"/>
          <w:numId w:val="1"/>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обивочных тканей, гардин и шпалер</w:t>
      </w:r>
    </w:p>
    <w:p w:rsidR="00B2037C" w:rsidRPr="00B2037C" w:rsidRDefault="00B2037C" w:rsidP="00B2037C">
      <w:pPr>
        <w:numPr>
          <w:ilvl w:val="0"/>
          <w:numId w:val="1"/>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тканевых этикеток и др.</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Сублимационные струйные плоттеры </w:t>
      </w:r>
      <w:r w:rsidRPr="00B2037C">
        <w:rPr>
          <w:rFonts w:ascii="Arial" w:eastAsia="Times New Roman" w:hAnsi="Arial" w:cs="Arial"/>
          <w:b/>
          <w:bCs/>
          <w:color w:val="666666"/>
          <w:sz w:val="18"/>
          <w:szCs w:val="18"/>
          <w:lang w:eastAsia="ru-RU"/>
        </w:rPr>
        <w:t>Mimaki </w:t>
      </w:r>
      <w:r w:rsidRPr="00B2037C">
        <w:rPr>
          <w:rFonts w:ascii="Arial" w:eastAsia="Times New Roman" w:hAnsi="Arial" w:cs="Arial"/>
          <w:color w:val="666666"/>
          <w:sz w:val="18"/>
          <w:szCs w:val="18"/>
          <w:lang w:eastAsia="ru-RU"/>
        </w:rPr>
        <w:t>используют в своей профессиональной работе дизайн-студии и рекламные бюро, швейники, текстильщики, изготовители сувенирной продукции. </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b/>
          <w:bCs/>
          <w:color w:val="993366"/>
          <w:kern w:val="36"/>
          <w:sz w:val="27"/>
          <w:szCs w:val="27"/>
          <w:lang w:val="en-US" w:eastAsia="ru-RU"/>
        </w:rPr>
      </w:pPr>
      <w:r w:rsidRPr="00B2037C">
        <w:rPr>
          <w:rFonts w:ascii="Arial" w:eastAsia="Times New Roman" w:hAnsi="Arial" w:cs="Arial"/>
          <w:color w:val="666666"/>
          <w:sz w:val="18"/>
          <w:szCs w:val="18"/>
          <w:lang w:eastAsia="ru-RU"/>
        </w:rPr>
        <w:t> </w:t>
      </w:r>
      <w:r w:rsidRPr="00B2037C">
        <w:rPr>
          <w:rFonts w:ascii="Arial" w:eastAsia="Times New Roman" w:hAnsi="Arial" w:cs="Arial"/>
          <w:b/>
          <w:bCs/>
          <w:color w:val="993366"/>
          <w:kern w:val="36"/>
          <w:sz w:val="20"/>
          <w:szCs w:val="20"/>
          <w:lang w:eastAsia="ru-RU"/>
        </w:rPr>
        <w:t>Компания</w:t>
      </w:r>
      <w:r w:rsidRPr="00B2037C">
        <w:rPr>
          <w:rFonts w:ascii="Arial" w:eastAsia="Times New Roman" w:hAnsi="Arial" w:cs="Arial"/>
          <w:b/>
          <w:bCs/>
          <w:color w:val="993366"/>
          <w:kern w:val="36"/>
          <w:sz w:val="20"/>
          <w:szCs w:val="20"/>
          <w:lang w:val="en-US" w:eastAsia="ru-RU"/>
        </w:rPr>
        <w:t xml:space="preserve"> Mimaki</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Компания</w:t>
      </w:r>
      <w:r w:rsidRPr="00B2037C">
        <w:rPr>
          <w:rFonts w:ascii="Arial" w:eastAsia="Times New Roman" w:hAnsi="Arial" w:cs="Arial"/>
          <w:color w:val="666666"/>
          <w:sz w:val="18"/>
          <w:szCs w:val="18"/>
          <w:lang w:val="en-US" w:eastAsia="ru-RU"/>
        </w:rPr>
        <w:t> </w:t>
      </w:r>
      <w:r w:rsidRPr="00B2037C">
        <w:rPr>
          <w:rFonts w:ascii="Arial" w:eastAsia="Times New Roman" w:hAnsi="Arial" w:cs="Arial"/>
          <w:b/>
          <w:bCs/>
          <w:color w:val="666666"/>
          <w:sz w:val="18"/>
          <w:szCs w:val="18"/>
          <w:lang w:val="en-US" w:eastAsia="ru-RU"/>
        </w:rPr>
        <w:t xml:space="preserve">Mimaki Engineering Co., Ltd. </w:t>
      </w:r>
      <w:r w:rsidRPr="00B2037C">
        <w:rPr>
          <w:rFonts w:ascii="Arial" w:eastAsia="Times New Roman" w:hAnsi="Arial" w:cs="Arial"/>
          <w:b/>
          <w:bCs/>
          <w:color w:val="666666"/>
          <w:sz w:val="18"/>
          <w:szCs w:val="18"/>
          <w:lang w:eastAsia="ru-RU"/>
        </w:rPr>
        <w:t>(Мимаки)</w:t>
      </w:r>
      <w:r w:rsidRPr="00B2037C">
        <w:rPr>
          <w:rFonts w:ascii="Arial" w:eastAsia="Times New Roman" w:hAnsi="Arial" w:cs="Arial"/>
          <w:color w:val="666666"/>
          <w:sz w:val="18"/>
          <w:szCs w:val="18"/>
          <w:lang w:eastAsia="ru-RU"/>
        </w:rPr>
        <w:t> основана в августе 1975 года в Нагано (Япония). Компания начала свою деятельность с производства компонентов для кварцевых часов. В 1981 году происходит реорганизация компании, а в 1983 году компания выпускает на рынок свой первый планшетный графопостроитель формата А2.</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 xml:space="preserve">Компания быстро и остро реагирует на изменения рынка, вступая в новые для себя направления промышленности – режущие плоттеры, </w:t>
      </w:r>
      <w:proofErr w:type="spellStart"/>
      <w:r w:rsidRPr="00B2037C">
        <w:rPr>
          <w:rFonts w:ascii="Arial" w:eastAsia="Times New Roman" w:hAnsi="Arial" w:cs="Arial"/>
          <w:color w:val="666666"/>
          <w:sz w:val="18"/>
          <w:szCs w:val="18"/>
          <w:lang w:eastAsia="ru-RU"/>
        </w:rPr>
        <w:t>широфор-матные</w:t>
      </w:r>
      <w:proofErr w:type="spellEnd"/>
      <w:r w:rsidRPr="00B2037C">
        <w:rPr>
          <w:rFonts w:ascii="Arial" w:eastAsia="Times New Roman" w:hAnsi="Arial" w:cs="Arial"/>
          <w:color w:val="666666"/>
          <w:sz w:val="18"/>
          <w:szCs w:val="18"/>
          <w:lang w:eastAsia="ru-RU"/>
        </w:rPr>
        <w:t xml:space="preserve"> принтеры и т.п.</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В настоящее время компания специализируется на производстве и продаже различных компьютерных устройств и программном обеспечении.</w:t>
      </w:r>
    </w:p>
    <w:p w:rsidR="002A4F35" w:rsidRPr="002A4F35" w:rsidRDefault="00B2037C" w:rsidP="002A4F35">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У компании </w:t>
      </w:r>
      <w:proofErr w:type="spellStart"/>
      <w:r w:rsidRPr="00B2037C">
        <w:rPr>
          <w:rFonts w:ascii="Arial" w:eastAsia="Times New Roman" w:hAnsi="Arial" w:cs="Arial"/>
          <w:b/>
          <w:bCs/>
          <w:color w:val="666666"/>
          <w:sz w:val="18"/>
          <w:szCs w:val="18"/>
          <w:lang w:eastAsia="ru-RU"/>
        </w:rPr>
        <w:t>Mimaki</w:t>
      </w:r>
      <w:proofErr w:type="spellEnd"/>
      <w:r w:rsidRPr="00B2037C">
        <w:rPr>
          <w:rFonts w:ascii="Arial" w:eastAsia="Times New Roman" w:hAnsi="Arial" w:cs="Arial"/>
          <w:b/>
          <w:bCs/>
          <w:color w:val="666666"/>
          <w:sz w:val="18"/>
          <w:szCs w:val="18"/>
          <w:lang w:eastAsia="ru-RU"/>
        </w:rPr>
        <w:t xml:space="preserve"> (</w:t>
      </w:r>
      <w:proofErr w:type="spellStart"/>
      <w:r w:rsidRPr="00B2037C">
        <w:rPr>
          <w:rFonts w:ascii="Arial" w:eastAsia="Times New Roman" w:hAnsi="Arial" w:cs="Arial"/>
          <w:b/>
          <w:bCs/>
          <w:color w:val="666666"/>
          <w:sz w:val="18"/>
          <w:szCs w:val="18"/>
          <w:lang w:eastAsia="ru-RU"/>
        </w:rPr>
        <w:t>Мимаки</w:t>
      </w:r>
      <w:proofErr w:type="spellEnd"/>
      <w:r w:rsidRPr="00B2037C">
        <w:rPr>
          <w:rFonts w:ascii="Arial" w:eastAsia="Times New Roman" w:hAnsi="Arial" w:cs="Arial"/>
          <w:b/>
          <w:bCs/>
          <w:color w:val="666666"/>
          <w:sz w:val="18"/>
          <w:szCs w:val="18"/>
          <w:lang w:eastAsia="ru-RU"/>
        </w:rPr>
        <w:t>) </w:t>
      </w:r>
      <w:r w:rsidRPr="00B2037C">
        <w:rPr>
          <w:rFonts w:ascii="Arial" w:eastAsia="Times New Roman" w:hAnsi="Arial" w:cs="Arial"/>
          <w:color w:val="666666"/>
          <w:sz w:val="18"/>
          <w:szCs w:val="18"/>
          <w:lang w:eastAsia="ru-RU"/>
        </w:rPr>
        <w:t>существует филиальная сеть в Японии и Америке, а также огромная дистрибьюторская сеть. Продукция компании поставляется во многие страны мира.</w:t>
      </w:r>
    </w:p>
    <w:p w:rsidR="002A4F35" w:rsidRDefault="002A4F35" w:rsidP="00B2037C">
      <w:pPr>
        <w:pStyle w:val="1"/>
        <w:shd w:val="clear" w:color="auto" w:fill="FFFFFF"/>
        <w:spacing w:line="240" w:lineRule="atLeast"/>
        <w:jc w:val="both"/>
        <w:rPr>
          <w:rFonts w:ascii="Arial" w:hAnsi="Arial" w:cs="Arial"/>
          <w:color w:val="993366"/>
          <w:sz w:val="27"/>
          <w:szCs w:val="27"/>
        </w:rPr>
      </w:pPr>
    </w:p>
    <w:p w:rsidR="00B2037C" w:rsidRDefault="00B2037C" w:rsidP="00B2037C">
      <w:pPr>
        <w:pStyle w:val="1"/>
        <w:shd w:val="clear" w:color="auto" w:fill="FFFFFF"/>
        <w:spacing w:line="240" w:lineRule="atLeast"/>
        <w:jc w:val="both"/>
        <w:rPr>
          <w:rFonts w:ascii="Arial" w:hAnsi="Arial" w:cs="Arial"/>
          <w:color w:val="993366"/>
          <w:sz w:val="27"/>
          <w:szCs w:val="27"/>
        </w:rPr>
      </w:pPr>
      <w:proofErr w:type="spellStart"/>
      <w:r>
        <w:rPr>
          <w:rFonts w:ascii="Arial" w:hAnsi="Arial" w:cs="Arial"/>
          <w:color w:val="993366"/>
          <w:sz w:val="27"/>
          <w:szCs w:val="27"/>
        </w:rPr>
        <w:t>Mimaki</w:t>
      </w:r>
      <w:proofErr w:type="spellEnd"/>
      <w:r>
        <w:rPr>
          <w:rFonts w:ascii="Arial" w:hAnsi="Arial" w:cs="Arial"/>
          <w:color w:val="993366"/>
          <w:sz w:val="27"/>
          <w:szCs w:val="27"/>
        </w:rPr>
        <w:t xml:space="preserve"> JV5</w:t>
      </w:r>
    </w:p>
    <w:p w:rsidR="002A4F35" w:rsidRDefault="00B2037C" w:rsidP="00B2037C">
      <w:pPr>
        <w:pStyle w:val="a4"/>
        <w:shd w:val="clear" w:color="auto" w:fill="FFFFFF"/>
        <w:spacing w:line="240" w:lineRule="atLeast"/>
        <w:jc w:val="both"/>
        <w:rPr>
          <w:rFonts w:ascii="Arial" w:hAnsi="Arial" w:cs="Arial"/>
          <w:color w:val="666666"/>
          <w:sz w:val="18"/>
          <w:szCs w:val="18"/>
        </w:rPr>
      </w:pPr>
      <w:r>
        <w:rPr>
          <w:rStyle w:val="a5"/>
          <w:rFonts w:ascii="Arial" w:hAnsi="Arial" w:cs="Arial"/>
          <w:color w:val="666666"/>
          <w:sz w:val="18"/>
          <w:szCs w:val="18"/>
        </w:rPr>
        <w:t>Плоттер для сублимационной печати</w:t>
      </w:r>
    </w:p>
    <w:p w:rsidR="002A4F35" w:rsidRDefault="002A4F35" w:rsidP="00B2037C">
      <w:pPr>
        <w:pStyle w:val="a4"/>
        <w:shd w:val="clear" w:color="auto" w:fill="FFFFFF"/>
        <w:spacing w:line="240" w:lineRule="atLeast"/>
        <w:jc w:val="both"/>
        <w:rPr>
          <w:rFonts w:ascii="Arial" w:hAnsi="Arial" w:cs="Arial"/>
          <w:color w:val="666666"/>
          <w:sz w:val="18"/>
          <w:szCs w:val="18"/>
        </w:rPr>
      </w:pPr>
      <w:r>
        <w:rPr>
          <w:rFonts w:ascii="Arial" w:hAnsi="Arial" w:cs="Arial"/>
          <w:noProof/>
          <w:color w:val="666666"/>
          <w:sz w:val="18"/>
          <w:szCs w:val="18"/>
        </w:rPr>
        <w:drawing>
          <wp:anchor distT="0" distB="0" distL="0" distR="0" simplePos="0" relativeHeight="251675648" behindDoc="0" locked="0" layoutInCell="1" allowOverlap="0" wp14:anchorId="14A734EF" wp14:editId="6DA6648D">
            <wp:simplePos x="0" y="0"/>
            <wp:positionH relativeFrom="column">
              <wp:posOffset>-155575</wp:posOffset>
            </wp:positionH>
            <wp:positionV relativeFrom="line">
              <wp:posOffset>154940</wp:posOffset>
            </wp:positionV>
            <wp:extent cx="2476500" cy="1809750"/>
            <wp:effectExtent l="0" t="0" r="0" b="0"/>
            <wp:wrapSquare wrapText="bothSides"/>
            <wp:docPr id="12" name="Рисунок 12" descr="Mimaki J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maki JV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4F35" w:rsidRDefault="002A4F35" w:rsidP="00B2037C">
      <w:pPr>
        <w:pStyle w:val="a4"/>
        <w:shd w:val="clear" w:color="auto" w:fill="FFFFFF"/>
        <w:spacing w:line="240" w:lineRule="atLeast"/>
        <w:jc w:val="both"/>
        <w:rPr>
          <w:rFonts w:ascii="Arial" w:hAnsi="Arial" w:cs="Arial"/>
          <w:color w:val="666666"/>
          <w:sz w:val="18"/>
          <w:szCs w:val="18"/>
        </w:rPr>
      </w:pPr>
    </w:p>
    <w:p w:rsidR="002A4F35" w:rsidRDefault="002A4F35" w:rsidP="00B2037C">
      <w:pPr>
        <w:pStyle w:val="a4"/>
        <w:shd w:val="clear" w:color="auto" w:fill="FFFFFF"/>
        <w:spacing w:line="240" w:lineRule="atLeast"/>
        <w:jc w:val="both"/>
        <w:rPr>
          <w:rFonts w:ascii="Arial" w:hAnsi="Arial" w:cs="Arial"/>
          <w:color w:val="666666"/>
          <w:sz w:val="18"/>
          <w:szCs w:val="18"/>
        </w:rPr>
      </w:pPr>
    </w:p>
    <w:p w:rsidR="00B2037C" w:rsidRDefault="00B2037C" w:rsidP="00B2037C">
      <w:pPr>
        <w:pStyle w:val="a4"/>
        <w:shd w:val="clear" w:color="auto" w:fill="FFFFFF"/>
        <w:spacing w:line="240" w:lineRule="atLeast"/>
        <w:jc w:val="both"/>
        <w:rPr>
          <w:rFonts w:ascii="Arial" w:hAnsi="Arial" w:cs="Arial"/>
          <w:color w:val="666666"/>
          <w:sz w:val="18"/>
          <w:szCs w:val="18"/>
        </w:rPr>
      </w:pPr>
      <w:r>
        <w:rPr>
          <w:rFonts w:ascii="Arial" w:hAnsi="Arial" w:cs="Arial"/>
          <w:color w:val="666666"/>
          <w:sz w:val="18"/>
          <w:szCs w:val="18"/>
        </w:rPr>
        <w:lastRenderedPageBreak/>
        <w:t>Широкоформатный струйный плоттер</w:t>
      </w:r>
      <w:r>
        <w:rPr>
          <w:rStyle w:val="apple-converted-space"/>
          <w:rFonts w:ascii="Arial" w:hAnsi="Arial" w:cs="Arial"/>
          <w:b/>
          <w:bCs/>
          <w:color w:val="666666"/>
          <w:sz w:val="18"/>
          <w:szCs w:val="18"/>
        </w:rPr>
        <w:t> </w:t>
      </w:r>
      <w:proofErr w:type="spellStart"/>
      <w:r>
        <w:rPr>
          <w:rStyle w:val="a5"/>
          <w:rFonts w:ascii="Arial" w:hAnsi="Arial" w:cs="Arial"/>
          <w:color w:val="666666"/>
          <w:sz w:val="18"/>
          <w:szCs w:val="18"/>
        </w:rPr>
        <w:t>Mimaki</w:t>
      </w:r>
      <w:proofErr w:type="spellEnd"/>
      <w:r>
        <w:rPr>
          <w:rStyle w:val="a5"/>
          <w:rFonts w:ascii="Arial" w:hAnsi="Arial" w:cs="Arial"/>
          <w:color w:val="666666"/>
          <w:sz w:val="18"/>
          <w:szCs w:val="18"/>
        </w:rPr>
        <w:t xml:space="preserve"> JV5</w:t>
      </w:r>
      <w:r>
        <w:rPr>
          <w:rStyle w:val="apple-converted-space"/>
          <w:rFonts w:ascii="Arial" w:hAnsi="Arial" w:cs="Arial"/>
          <w:color w:val="666666"/>
          <w:sz w:val="18"/>
          <w:szCs w:val="18"/>
        </w:rPr>
        <w:t> </w:t>
      </w:r>
      <w:r>
        <w:rPr>
          <w:rFonts w:ascii="Arial" w:hAnsi="Arial" w:cs="Arial"/>
          <w:color w:val="666666"/>
          <w:sz w:val="18"/>
          <w:szCs w:val="18"/>
        </w:rPr>
        <w:t xml:space="preserve">представляет собой новое поколение сверхскоростных и высококачественных широкоформатных </w:t>
      </w:r>
      <w:proofErr w:type="spellStart"/>
      <w:r>
        <w:rPr>
          <w:rFonts w:ascii="Arial" w:hAnsi="Arial" w:cs="Arial"/>
          <w:color w:val="666666"/>
          <w:sz w:val="18"/>
          <w:szCs w:val="18"/>
        </w:rPr>
        <w:t>сольвентных</w:t>
      </w:r>
      <w:proofErr w:type="spellEnd"/>
      <w:r>
        <w:rPr>
          <w:rFonts w:ascii="Arial" w:hAnsi="Arial" w:cs="Arial"/>
          <w:color w:val="666666"/>
          <w:sz w:val="18"/>
          <w:szCs w:val="18"/>
        </w:rPr>
        <w:t xml:space="preserve"> струйных принтеров. Новая серия</w:t>
      </w:r>
      <w:r>
        <w:rPr>
          <w:rStyle w:val="apple-converted-space"/>
          <w:rFonts w:ascii="Arial" w:hAnsi="Arial" w:cs="Arial"/>
          <w:color w:val="666666"/>
          <w:sz w:val="18"/>
          <w:szCs w:val="18"/>
        </w:rPr>
        <w:t> </w:t>
      </w:r>
      <w:r>
        <w:rPr>
          <w:rStyle w:val="a5"/>
          <w:rFonts w:ascii="Arial" w:hAnsi="Arial" w:cs="Arial"/>
          <w:color w:val="666666"/>
          <w:sz w:val="18"/>
          <w:szCs w:val="18"/>
        </w:rPr>
        <w:t>JV5</w:t>
      </w:r>
      <w:r>
        <w:rPr>
          <w:rStyle w:val="apple-converted-space"/>
          <w:rFonts w:ascii="Arial" w:hAnsi="Arial" w:cs="Arial"/>
          <w:color w:val="666666"/>
          <w:sz w:val="18"/>
          <w:szCs w:val="18"/>
        </w:rPr>
        <w:t> </w:t>
      </w:r>
      <w:r>
        <w:rPr>
          <w:rFonts w:ascii="Arial" w:hAnsi="Arial" w:cs="Arial"/>
          <w:color w:val="666666"/>
          <w:sz w:val="18"/>
          <w:szCs w:val="18"/>
        </w:rPr>
        <w:t>со сверхвысокой скоростью (</w:t>
      </w:r>
      <w:r>
        <w:rPr>
          <w:rStyle w:val="a5"/>
          <w:rFonts w:ascii="Arial" w:hAnsi="Arial" w:cs="Arial"/>
          <w:color w:val="666666"/>
          <w:sz w:val="18"/>
          <w:szCs w:val="18"/>
        </w:rPr>
        <w:t xml:space="preserve">до 40 </w:t>
      </w:r>
      <w:proofErr w:type="spellStart"/>
      <w:r>
        <w:rPr>
          <w:rStyle w:val="a5"/>
          <w:rFonts w:ascii="Arial" w:hAnsi="Arial" w:cs="Arial"/>
          <w:color w:val="666666"/>
          <w:sz w:val="18"/>
          <w:szCs w:val="18"/>
        </w:rPr>
        <w:t>кв.м</w:t>
      </w:r>
      <w:proofErr w:type="spellEnd"/>
      <w:r>
        <w:rPr>
          <w:rStyle w:val="a5"/>
          <w:rFonts w:ascii="Arial" w:hAnsi="Arial" w:cs="Arial"/>
          <w:color w:val="666666"/>
          <w:sz w:val="18"/>
          <w:szCs w:val="18"/>
        </w:rPr>
        <w:t>/ч</w:t>
      </w:r>
      <w:r>
        <w:rPr>
          <w:rFonts w:ascii="Arial" w:hAnsi="Arial" w:cs="Arial"/>
          <w:color w:val="666666"/>
          <w:sz w:val="18"/>
          <w:szCs w:val="18"/>
        </w:rPr>
        <w:t xml:space="preserve">) и новым высококачественным режимом печати 540 х 1080 </w:t>
      </w:r>
      <w:proofErr w:type="spellStart"/>
      <w:r>
        <w:rPr>
          <w:rFonts w:ascii="Arial" w:hAnsi="Arial" w:cs="Arial"/>
          <w:color w:val="666666"/>
          <w:sz w:val="18"/>
          <w:szCs w:val="18"/>
        </w:rPr>
        <w:t>dpi</w:t>
      </w:r>
      <w:proofErr w:type="spellEnd"/>
      <w:r>
        <w:rPr>
          <w:rFonts w:ascii="Arial" w:hAnsi="Arial" w:cs="Arial"/>
          <w:color w:val="666666"/>
          <w:sz w:val="18"/>
          <w:szCs w:val="18"/>
        </w:rPr>
        <w:t xml:space="preserve"> (максимальное разрешение - 1440 х 1440 </w:t>
      </w:r>
      <w:proofErr w:type="spellStart"/>
      <w:r>
        <w:rPr>
          <w:rFonts w:ascii="Arial" w:hAnsi="Arial" w:cs="Arial"/>
          <w:color w:val="666666"/>
          <w:sz w:val="18"/>
          <w:szCs w:val="18"/>
        </w:rPr>
        <w:t>dpi</w:t>
      </w:r>
      <w:proofErr w:type="spellEnd"/>
      <w:r>
        <w:rPr>
          <w:rFonts w:ascii="Arial" w:hAnsi="Arial" w:cs="Arial"/>
          <w:color w:val="666666"/>
          <w:sz w:val="18"/>
          <w:szCs w:val="18"/>
        </w:rPr>
        <w:t>) специально разработана для фотореалистичной печати и графики, просматриваемой с близкого расстояния.</w:t>
      </w:r>
    </w:p>
    <w:p w:rsidR="00B2037C" w:rsidRDefault="00B2037C" w:rsidP="00B2037C">
      <w:pPr>
        <w:pStyle w:val="a4"/>
        <w:shd w:val="clear" w:color="auto" w:fill="FFFFFF"/>
        <w:spacing w:line="240" w:lineRule="atLeast"/>
        <w:jc w:val="both"/>
        <w:rPr>
          <w:rFonts w:ascii="Arial" w:hAnsi="Arial" w:cs="Arial"/>
          <w:color w:val="666666"/>
          <w:sz w:val="18"/>
          <w:szCs w:val="18"/>
        </w:rPr>
      </w:pPr>
      <w:r>
        <w:rPr>
          <w:rFonts w:ascii="Arial" w:hAnsi="Arial" w:cs="Arial"/>
          <w:color w:val="666666"/>
          <w:sz w:val="18"/>
          <w:szCs w:val="18"/>
        </w:rPr>
        <w:t>Новое поколение плоттеров</w:t>
      </w:r>
      <w:r>
        <w:rPr>
          <w:rStyle w:val="apple-converted-space"/>
          <w:rFonts w:ascii="Arial" w:hAnsi="Arial" w:cs="Arial"/>
          <w:color w:val="666666"/>
          <w:sz w:val="18"/>
          <w:szCs w:val="18"/>
        </w:rPr>
        <w:t> </w:t>
      </w:r>
      <w:r>
        <w:rPr>
          <w:rStyle w:val="a5"/>
          <w:rFonts w:ascii="Arial" w:hAnsi="Arial" w:cs="Arial"/>
          <w:color w:val="666666"/>
          <w:sz w:val="18"/>
          <w:szCs w:val="18"/>
        </w:rPr>
        <w:t>Mimaki JV5</w:t>
      </w:r>
      <w:r>
        <w:rPr>
          <w:rFonts w:ascii="Arial" w:hAnsi="Arial" w:cs="Arial"/>
          <w:color w:val="666666"/>
          <w:sz w:val="18"/>
          <w:szCs w:val="18"/>
        </w:rPr>
        <w:t>, оборудованных недавно разработанными печатающими головками, обеспечивает высокую скорость и разрешение за счет увеличенного количества сопел (в новых печатающих головках</w:t>
      </w:r>
      <w:r>
        <w:rPr>
          <w:rStyle w:val="apple-converted-space"/>
          <w:rFonts w:ascii="Arial" w:hAnsi="Arial" w:cs="Arial"/>
          <w:color w:val="666666"/>
          <w:sz w:val="18"/>
          <w:szCs w:val="18"/>
        </w:rPr>
        <w:t> </w:t>
      </w:r>
      <w:r>
        <w:rPr>
          <w:rStyle w:val="a5"/>
          <w:rFonts w:ascii="Arial" w:hAnsi="Arial" w:cs="Arial"/>
          <w:color w:val="666666"/>
          <w:sz w:val="18"/>
          <w:szCs w:val="18"/>
        </w:rPr>
        <w:t>в 4 раза больше сопел</w:t>
      </w:r>
      <w:r>
        <w:rPr>
          <w:rFonts w:ascii="Arial" w:hAnsi="Arial" w:cs="Arial"/>
          <w:color w:val="666666"/>
          <w:sz w:val="18"/>
          <w:szCs w:val="18"/>
        </w:rPr>
        <w:t>, чем в головках, используемых в плоттерах Mimaki JV3). В дополнение у печатающих головок новая конфигурация – 4 головки в ряд, расположенные в шахматном порядке.</w:t>
      </w:r>
    </w:p>
    <w:p w:rsidR="00B2037C" w:rsidRDefault="00B2037C" w:rsidP="00B2037C">
      <w:pPr>
        <w:pStyle w:val="a4"/>
        <w:shd w:val="clear" w:color="auto" w:fill="FFFFFF"/>
        <w:spacing w:line="240" w:lineRule="atLeast"/>
        <w:rPr>
          <w:rFonts w:ascii="Arial" w:hAnsi="Arial" w:cs="Arial"/>
          <w:color w:val="666666"/>
          <w:sz w:val="18"/>
          <w:szCs w:val="18"/>
        </w:rPr>
      </w:pPr>
      <w:r>
        <w:rPr>
          <w:rFonts w:ascii="Arial" w:hAnsi="Arial" w:cs="Arial"/>
          <w:color w:val="666666"/>
          <w:sz w:val="18"/>
          <w:szCs w:val="18"/>
        </w:rPr>
        <w:t>Модели принтеров</w:t>
      </w:r>
      <w:r>
        <w:rPr>
          <w:rStyle w:val="apple-converted-space"/>
          <w:rFonts w:ascii="Arial" w:hAnsi="Arial" w:cs="Arial"/>
          <w:color w:val="666666"/>
          <w:sz w:val="18"/>
          <w:szCs w:val="18"/>
        </w:rPr>
        <w:t> </w:t>
      </w:r>
      <w:r>
        <w:rPr>
          <w:rStyle w:val="a5"/>
          <w:rFonts w:ascii="Arial" w:hAnsi="Arial" w:cs="Arial"/>
          <w:color w:val="666666"/>
          <w:sz w:val="18"/>
          <w:szCs w:val="18"/>
        </w:rPr>
        <w:t>JV5</w:t>
      </w:r>
      <w:r>
        <w:rPr>
          <w:rStyle w:val="apple-converted-space"/>
          <w:rFonts w:ascii="Arial" w:hAnsi="Arial" w:cs="Arial"/>
          <w:color w:val="666666"/>
          <w:sz w:val="18"/>
          <w:szCs w:val="18"/>
        </w:rPr>
        <w:t> </w:t>
      </w:r>
      <w:r>
        <w:rPr>
          <w:rFonts w:ascii="Arial" w:hAnsi="Arial" w:cs="Arial"/>
          <w:color w:val="666666"/>
          <w:sz w:val="18"/>
          <w:szCs w:val="18"/>
        </w:rPr>
        <w:t>оборудованы новыми автоматическими функциями:</w:t>
      </w:r>
      <w:r>
        <w:rPr>
          <w:rFonts w:ascii="Arial" w:hAnsi="Arial" w:cs="Arial"/>
          <w:color w:val="666666"/>
          <w:sz w:val="18"/>
          <w:szCs w:val="18"/>
        </w:rPr>
        <w:br/>
        <w:t>1. Автоматическое лазерное обнаружение выхода из строя сопла</w:t>
      </w:r>
      <w:r>
        <w:rPr>
          <w:rFonts w:ascii="Arial" w:hAnsi="Arial" w:cs="Arial"/>
          <w:color w:val="666666"/>
          <w:sz w:val="18"/>
          <w:szCs w:val="18"/>
        </w:rPr>
        <w:br/>
        <w:t>2. Автоматическая наладка высоты головок</w:t>
      </w:r>
      <w:r>
        <w:rPr>
          <w:rFonts w:ascii="Arial" w:hAnsi="Arial" w:cs="Arial"/>
          <w:color w:val="666666"/>
          <w:sz w:val="18"/>
          <w:szCs w:val="18"/>
        </w:rPr>
        <w:br/>
        <w:t>3. Автоматическая замена картриджа двойных чернил</w:t>
      </w:r>
      <w:r>
        <w:rPr>
          <w:rFonts w:ascii="Arial" w:hAnsi="Arial" w:cs="Arial"/>
          <w:color w:val="666666"/>
          <w:sz w:val="18"/>
          <w:szCs w:val="18"/>
        </w:rPr>
        <w:br/>
        <w:t>4. Автоматическое уравновешивание материала</w:t>
      </w:r>
      <w:proofErr w:type="gramStart"/>
      <w:r>
        <w:rPr>
          <w:rFonts w:ascii="Arial" w:hAnsi="Arial" w:cs="Arial"/>
          <w:color w:val="666666"/>
          <w:sz w:val="18"/>
          <w:szCs w:val="18"/>
        </w:rPr>
        <w:br/>
        <w:t>Э</w:t>
      </w:r>
      <w:proofErr w:type="gramEnd"/>
      <w:r>
        <w:rPr>
          <w:rFonts w:ascii="Arial" w:hAnsi="Arial" w:cs="Arial"/>
          <w:color w:val="666666"/>
          <w:sz w:val="18"/>
          <w:szCs w:val="18"/>
        </w:rPr>
        <w:t xml:space="preserve">ти </w:t>
      </w:r>
      <w:proofErr w:type="spellStart"/>
      <w:r>
        <w:rPr>
          <w:rFonts w:ascii="Arial" w:hAnsi="Arial" w:cs="Arial"/>
          <w:color w:val="666666"/>
          <w:sz w:val="18"/>
          <w:szCs w:val="18"/>
        </w:rPr>
        <w:t>автофункции</w:t>
      </w:r>
      <w:proofErr w:type="spellEnd"/>
      <w:r>
        <w:rPr>
          <w:rFonts w:ascii="Arial" w:hAnsi="Arial" w:cs="Arial"/>
          <w:color w:val="666666"/>
          <w:sz w:val="18"/>
          <w:szCs w:val="18"/>
        </w:rPr>
        <w:t xml:space="preserve"> дополняют и улучшают эффективность оператора и значительно повышают качество и неизменность печатного процесса. Кроме того, в принтерах JV5 возможно использование двух новых видов </w:t>
      </w:r>
      <w:proofErr w:type="spellStart"/>
      <w:r>
        <w:rPr>
          <w:rFonts w:ascii="Arial" w:hAnsi="Arial" w:cs="Arial"/>
          <w:color w:val="666666"/>
          <w:sz w:val="18"/>
          <w:szCs w:val="18"/>
        </w:rPr>
        <w:t>сольвентных</w:t>
      </w:r>
      <w:proofErr w:type="spellEnd"/>
      <w:r>
        <w:rPr>
          <w:rFonts w:ascii="Arial" w:hAnsi="Arial" w:cs="Arial"/>
          <w:color w:val="666666"/>
          <w:sz w:val="18"/>
          <w:szCs w:val="18"/>
        </w:rPr>
        <w:t xml:space="preserve"> чернил: чернила ES3, которые имеют слабый запах и чернила HS, обеспечивающие высокую стабильность к царапинам и другим внешним воздействиям. Интеллектуальная система нагревательная система включает в себя большого размера пост-нагрев и внешнюю сушку, позволяющую печатать на высоких скоростях. Механизм натяжения материалов позволяет быстро печатать с любым типом чернил.</w:t>
      </w:r>
    </w:p>
    <w:p w:rsidR="00B2037C" w:rsidRDefault="00B2037C" w:rsidP="00B2037C">
      <w:pPr>
        <w:pStyle w:val="a4"/>
        <w:shd w:val="clear" w:color="auto" w:fill="FFFFFF"/>
        <w:spacing w:line="240" w:lineRule="atLeast"/>
        <w:jc w:val="both"/>
        <w:rPr>
          <w:rFonts w:ascii="Arial" w:hAnsi="Arial" w:cs="Arial"/>
          <w:color w:val="666666"/>
          <w:sz w:val="18"/>
          <w:szCs w:val="18"/>
        </w:rPr>
      </w:pPr>
      <w:r>
        <w:rPr>
          <w:rFonts w:ascii="Arial" w:hAnsi="Arial" w:cs="Arial"/>
          <w:color w:val="666666"/>
          <w:sz w:val="18"/>
          <w:szCs w:val="18"/>
        </w:rPr>
        <w:t xml:space="preserve">Имеется возможность автоматической смены двойных чернильных картриджей, что позволяет печатать без остановок не </w:t>
      </w:r>
      <w:proofErr w:type="gramStart"/>
      <w:r>
        <w:rPr>
          <w:rFonts w:ascii="Arial" w:hAnsi="Arial" w:cs="Arial"/>
          <w:color w:val="666666"/>
          <w:sz w:val="18"/>
          <w:szCs w:val="18"/>
        </w:rPr>
        <w:t>беспокоясь</w:t>
      </w:r>
      <w:proofErr w:type="gramEnd"/>
      <w:r>
        <w:rPr>
          <w:rFonts w:ascii="Arial" w:hAnsi="Arial" w:cs="Arial"/>
          <w:color w:val="666666"/>
          <w:sz w:val="18"/>
          <w:szCs w:val="18"/>
        </w:rPr>
        <w:t xml:space="preserve"> что чернила закончатся. В стандартную комплектацию входят переднее устройство отвода испарений и устройство автоматической подмотки.</w:t>
      </w:r>
    </w:p>
    <w:p w:rsidR="00B2037C" w:rsidRDefault="00B2037C" w:rsidP="00B2037C">
      <w:pPr>
        <w:pStyle w:val="1"/>
        <w:shd w:val="clear" w:color="auto" w:fill="FFFFFF"/>
        <w:spacing w:line="240" w:lineRule="atLeast"/>
        <w:jc w:val="both"/>
        <w:rPr>
          <w:rFonts w:ascii="Arial" w:hAnsi="Arial" w:cs="Arial"/>
          <w:color w:val="993366"/>
          <w:sz w:val="27"/>
          <w:szCs w:val="27"/>
        </w:rPr>
      </w:pPr>
      <w:r>
        <w:rPr>
          <w:rFonts w:ascii="Arial" w:hAnsi="Arial" w:cs="Arial"/>
          <w:color w:val="993366"/>
          <w:sz w:val="20"/>
          <w:szCs w:val="20"/>
        </w:rPr>
        <w:t>Основные характеристики плоттера Mimaki JV5</w:t>
      </w:r>
    </w:p>
    <w:p w:rsidR="00B2037C" w:rsidRDefault="00B2037C" w:rsidP="00B2037C">
      <w:pPr>
        <w:pStyle w:val="a4"/>
        <w:shd w:val="clear" w:color="auto" w:fill="FFFFFF"/>
        <w:spacing w:line="240" w:lineRule="atLeast"/>
        <w:jc w:val="both"/>
        <w:rPr>
          <w:rFonts w:ascii="Arial" w:hAnsi="Arial" w:cs="Arial"/>
          <w:color w:val="666666"/>
          <w:sz w:val="18"/>
          <w:szCs w:val="18"/>
        </w:rPr>
      </w:pPr>
      <w:r>
        <w:rPr>
          <w:rFonts w:ascii="Arial" w:hAnsi="Arial" w:cs="Arial"/>
          <w:color w:val="666666"/>
          <w:sz w:val="18"/>
          <w:szCs w:val="18"/>
        </w:rPr>
        <w:t xml:space="preserve">1. Высокое качество и скорость печати с использованием новых разработанных печатающих головок и расположенных в шахматном порядке. Серия принтеров JV5 оснащена новыми печатающими головками с 1440 соплами (180 х 8), ширина печати составляет 4 дюйма, т.е. 4 </w:t>
      </w:r>
      <w:proofErr w:type="spellStart"/>
      <w:r>
        <w:rPr>
          <w:rFonts w:ascii="Arial" w:hAnsi="Arial" w:cs="Arial"/>
          <w:color w:val="666666"/>
          <w:sz w:val="18"/>
          <w:szCs w:val="18"/>
        </w:rPr>
        <w:t>однодюймовых</w:t>
      </w:r>
      <w:proofErr w:type="spellEnd"/>
      <w:r>
        <w:rPr>
          <w:rFonts w:ascii="Arial" w:hAnsi="Arial" w:cs="Arial"/>
          <w:color w:val="666666"/>
          <w:sz w:val="18"/>
          <w:szCs w:val="18"/>
        </w:rPr>
        <w:t xml:space="preserve"> печатающих головки расположены в четырех линиях шахматного порядка. Скорость печати достигает 40 </w:t>
      </w:r>
      <w:proofErr w:type="spellStart"/>
      <w:r>
        <w:rPr>
          <w:rFonts w:ascii="Arial" w:hAnsi="Arial" w:cs="Arial"/>
          <w:color w:val="666666"/>
          <w:sz w:val="18"/>
          <w:szCs w:val="18"/>
        </w:rPr>
        <w:t>кв.м</w:t>
      </w:r>
      <w:proofErr w:type="spellEnd"/>
      <w:r>
        <w:rPr>
          <w:rFonts w:ascii="Arial" w:hAnsi="Arial" w:cs="Arial"/>
          <w:color w:val="666666"/>
          <w:sz w:val="18"/>
          <w:szCs w:val="18"/>
        </w:rPr>
        <w:t>/ч при разрешении 540х1080dpi и технологии переменного размера капли.</w:t>
      </w:r>
      <w:r>
        <w:rPr>
          <w:rFonts w:ascii="Arial" w:hAnsi="Arial" w:cs="Arial"/>
          <w:color w:val="666666"/>
          <w:sz w:val="18"/>
          <w:szCs w:val="18"/>
        </w:rPr>
        <w:br/>
        <w:t>2. Автоматическая функция обнаружения нерабочих сопел уменьшает потери материала и чернил, а также позволяет выбирать продолжать ли печать дальше или повторно чистить печатающие головки с нерабочими соплами.</w:t>
      </w:r>
      <w:r>
        <w:rPr>
          <w:rFonts w:ascii="Arial" w:hAnsi="Arial" w:cs="Arial"/>
          <w:color w:val="666666"/>
          <w:sz w:val="18"/>
          <w:szCs w:val="18"/>
        </w:rPr>
        <w:br/>
        <w:t>3. Обнаружение толщины материала автоматически приспособлено к точному определению указанного промежутка высоты головок, который обеспечивает лучшее качество печати при использовании материалов различной толщины.</w:t>
      </w:r>
      <w:r>
        <w:rPr>
          <w:rFonts w:ascii="Arial" w:hAnsi="Arial" w:cs="Arial"/>
          <w:color w:val="666666"/>
          <w:sz w:val="18"/>
          <w:szCs w:val="18"/>
        </w:rPr>
        <w:br/>
        <w:t>4. Разработанное кодирующее устройство материалов позволяет подавать материал равномерно без перекосов и колебаний, не смотря на вес рулонов, что в свою очередь приводит к получению высококачественных плакатов.</w:t>
      </w:r>
      <w:r>
        <w:rPr>
          <w:rFonts w:ascii="Arial" w:hAnsi="Arial" w:cs="Arial"/>
          <w:color w:val="666666"/>
          <w:sz w:val="18"/>
          <w:szCs w:val="18"/>
        </w:rPr>
        <w:br/>
        <w:t xml:space="preserve">5. Использование двух типов </w:t>
      </w:r>
      <w:proofErr w:type="spellStart"/>
      <w:r>
        <w:rPr>
          <w:rFonts w:ascii="Arial" w:hAnsi="Arial" w:cs="Arial"/>
          <w:color w:val="666666"/>
          <w:sz w:val="18"/>
          <w:szCs w:val="18"/>
        </w:rPr>
        <w:t>сольвентных</w:t>
      </w:r>
      <w:proofErr w:type="spellEnd"/>
      <w:r>
        <w:rPr>
          <w:rFonts w:ascii="Arial" w:hAnsi="Arial" w:cs="Arial"/>
          <w:color w:val="666666"/>
          <w:sz w:val="18"/>
          <w:szCs w:val="18"/>
        </w:rPr>
        <w:t xml:space="preserve"> чернил для различных применений. Чернила ES3 – Нет необходимости использовать вентиляцию из-за слабовыраженного запаха. Чернила HS – Высокая стойкость к механическому воздействию и высокая плотность чернил, что делает их особо приспособленными для наружного использования.</w:t>
      </w:r>
      <w:r>
        <w:rPr>
          <w:rFonts w:ascii="Arial" w:hAnsi="Arial" w:cs="Arial"/>
          <w:color w:val="666666"/>
          <w:sz w:val="18"/>
          <w:szCs w:val="18"/>
        </w:rPr>
        <w:br/>
        <w:t>6. Автоматическая замена 2 картриджей в наборе и максимальная вместимость 1.76л чернил на цвет позволяет плоттеру</w:t>
      </w:r>
      <w:r>
        <w:rPr>
          <w:rStyle w:val="apple-converted-space"/>
          <w:rFonts w:ascii="Arial" w:hAnsi="Arial" w:cs="Arial"/>
          <w:color w:val="666666"/>
          <w:sz w:val="18"/>
          <w:szCs w:val="18"/>
        </w:rPr>
        <w:t> </w:t>
      </w:r>
      <w:r>
        <w:rPr>
          <w:rStyle w:val="a5"/>
          <w:rFonts w:ascii="Arial" w:hAnsi="Arial" w:cs="Arial"/>
          <w:color w:val="666666"/>
          <w:sz w:val="18"/>
          <w:szCs w:val="18"/>
        </w:rPr>
        <w:t>Mimaki JV5</w:t>
      </w:r>
      <w:r>
        <w:rPr>
          <w:rStyle w:val="apple-converted-space"/>
          <w:rFonts w:ascii="Arial" w:hAnsi="Arial" w:cs="Arial"/>
          <w:color w:val="666666"/>
          <w:sz w:val="18"/>
          <w:szCs w:val="18"/>
        </w:rPr>
        <w:t> </w:t>
      </w:r>
      <w:r>
        <w:rPr>
          <w:rFonts w:ascii="Arial" w:hAnsi="Arial" w:cs="Arial"/>
          <w:color w:val="666666"/>
          <w:sz w:val="18"/>
          <w:szCs w:val="18"/>
        </w:rPr>
        <w:t>обеспечивать производить долгую последовательную печать без беспокойства об исчерпывании чернил.</w:t>
      </w:r>
      <w:r>
        <w:rPr>
          <w:rFonts w:ascii="Arial" w:hAnsi="Arial" w:cs="Arial"/>
          <w:color w:val="666666"/>
          <w:sz w:val="18"/>
          <w:szCs w:val="18"/>
        </w:rPr>
        <w:br/>
        <w:t>7. Пост-нагрев большого размера в дополнение к пред-нагреву и нагреву печати обеспечивает последовательные, высококачественные печатные плакаты на виниловых материалах и обеспечивает адекватное высыхание для устройств намотки материалов.</w:t>
      </w:r>
      <w:r>
        <w:rPr>
          <w:rFonts w:ascii="Arial" w:hAnsi="Arial" w:cs="Arial"/>
          <w:color w:val="666666"/>
          <w:sz w:val="18"/>
          <w:szCs w:val="18"/>
        </w:rPr>
        <w:br/>
        <w:t>8. Внешняя сушка (опционально) позволяет сматывать материалы даже с пониженным высыханием.</w:t>
      </w:r>
    </w:p>
    <w:p w:rsidR="00B2037C" w:rsidRDefault="00B2037C" w:rsidP="00B2037C">
      <w:pPr>
        <w:pStyle w:val="1"/>
        <w:shd w:val="clear" w:color="auto" w:fill="FFFFFF"/>
        <w:spacing w:line="240" w:lineRule="atLeast"/>
        <w:jc w:val="both"/>
        <w:rPr>
          <w:rFonts w:ascii="Arial" w:hAnsi="Arial" w:cs="Arial"/>
          <w:color w:val="993366"/>
          <w:sz w:val="27"/>
          <w:szCs w:val="27"/>
        </w:rPr>
      </w:pPr>
      <w:r>
        <w:rPr>
          <w:rFonts w:ascii="Arial" w:hAnsi="Arial" w:cs="Arial"/>
          <w:color w:val="993366"/>
          <w:sz w:val="20"/>
          <w:szCs w:val="20"/>
        </w:rPr>
        <w:t>Производительность плоттеров Mimaki JV5</w:t>
      </w:r>
    </w:p>
    <w:p w:rsidR="00B2037C" w:rsidRDefault="00B2037C" w:rsidP="00B2037C">
      <w:pPr>
        <w:pStyle w:val="a4"/>
        <w:shd w:val="clear" w:color="auto" w:fill="FFFFFF"/>
        <w:spacing w:line="240" w:lineRule="atLeast"/>
        <w:jc w:val="both"/>
        <w:rPr>
          <w:rFonts w:ascii="Arial" w:hAnsi="Arial" w:cs="Arial"/>
          <w:color w:val="666666"/>
          <w:sz w:val="18"/>
          <w:szCs w:val="18"/>
        </w:rPr>
      </w:pPr>
      <w:r>
        <w:rPr>
          <w:rFonts w:ascii="Arial" w:hAnsi="Arial" w:cs="Arial"/>
          <w:color w:val="666666"/>
          <w:sz w:val="18"/>
          <w:szCs w:val="18"/>
        </w:rPr>
        <w:t>Ниже представлена таблица производительности плоттеров</w:t>
      </w:r>
      <w:r>
        <w:rPr>
          <w:rStyle w:val="apple-converted-space"/>
          <w:rFonts w:ascii="Arial" w:hAnsi="Arial" w:cs="Arial"/>
          <w:color w:val="666666"/>
          <w:sz w:val="18"/>
          <w:szCs w:val="18"/>
        </w:rPr>
        <w:t> </w:t>
      </w:r>
      <w:r>
        <w:rPr>
          <w:rStyle w:val="a5"/>
          <w:rFonts w:ascii="Arial" w:hAnsi="Arial" w:cs="Arial"/>
          <w:color w:val="666666"/>
          <w:sz w:val="18"/>
          <w:szCs w:val="18"/>
        </w:rPr>
        <w:t>Mimaki JV5</w:t>
      </w:r>
      <w:r>
        <w:rPr>
          <w:rStyle w:val="apple-converted-space"/>
          <w:rFonts w:ascii="Arial" w:hAnsi="Arial" w:cs="Arial"/>
          <w:color w:val="666666"/>
          <w:sz w:val="18"/>
          <w:szCs w:val="18"/>
        </w:rPr>
        <w:t> </w:t>
      </w:r>
      <w:r>
        <w:rPr>
          <w:rFonts w:ascii="Arial" w:hAnsi="Arial" w:cs="Arial"/>
          <w:color w:val="666666"/>
          <w:sz w:val="18"/>
          <w:szCs w:val="18"/>
        </w:rPr>
        <w:t>в различных режимах печати (</w:t>
      </w:r>
      <w:proofErr w:type="spellStart"/>
      <w:r>
        <w:rPr>
          <w:rFonts w:ascii="Arial" w:hAnsi="Arial" w:cs="Arial"/>
          <w:color w:val="666666"/>
          <w:sz w:val="18"/>
          <w:szCs w:val="18"/>
        </w:rPr>
        <w:t>кв.м</w:t>
      </w:r>
      <w:proofErr w:type="spellEnd"/>
      <w:r>
        <w:rPr>
          <w:rFonts w:ascii="Arial" w:hAnsi="Arial" w:cs="Arial"/>
          <w:color w:val="666666"/>
          <w:sz w:val="18"/>
          <w:szCs w:val="18"/>
        </w:rPr>
        <w:t>. в час).</w:t>
      </w:r>
    </w:p>
    <w:tbl>
      <w:tblPr>
        <w:tblW w:w="9606" w:type="dxa"/>
        <w:tblCellMar>
          <w:left w:w="0" w:type="dxa"/>
          <w:right w:w="0" w:type="dxa"/>
        </w:tblCellMar>
        <w:tblLook w:val="04A0" w:firstRow="1" w:lastRow="0" w:firstColumn="1" w:lastColumn="0" w:noHBand="0" w:noVBand="1"/>
      </w:tblPr>
      <w:tblGrid>
        <w:gridCol w:w="1677"/>
        <w:gridCol w:w="1237"/>
        <w:gridCol w:w="4140"/>
        <w:gridCol w:w="2552"/>
      </w:tblGrid>
      <w:tr w:rsidR="00B2037C" w:rsidTr="002A4F35">
        <w:trPr>
          <w:trHeight w:val="60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2037C" w:rsidRDefault="00B2037C">
            <w:pPr>
              <w:spacing w:line="240" w:lineRule="atLeast"/>
              <w:jc w:val="center"/>
              <w:rPr>
                <w:rFonts w:ascii="Arial" w:hAnsi="Arial" w:cs="Arial"/>
                <w:color w:val="666666"/>
                <w:sz w:val="18"/>
                <w:szCs w:val="18"/>
              </w:rPr>
            </w:pPr>
            <w:r>
              <w:rPr>
                <w:rStyle w:val="a5"/>
                <w:rFonts w:ascii="Arial" w:hAnsi="Arial" w:cs="Arial"/>
                <w:color w:val="666666"/>
                <w:sz w:val="18"/>
                <w:szCs w:val="18"/>
              </w:rPr>
              <w:lastRenderedPageBreak/>
              <w:t>Модель</w:t>
            </w:r>
          </w:p>
        </w:tc>
        <w:tc>
          <w:tcPr>
            <w:tcW w:w="0" w:type="auto"/>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B2037C" w:rsidRDefault="00B2037C">
            <w:pPr>
              <w:spacing w:line="240" w:lineRule="atLeast"/>
              <w:jc w:val="center"/>
              <w:rPr>
                <w:rFonts w:ascii="Arial" w:hAnsi="Arial" w:cs="Arial"/>
                <w:color w:val="666666"/>
                <w:sz w:val="18"/>
                <w:szCs w:val="18"/>
              </w:rPr>
            </w:pPr>
            <w:r>
              <w:rPr>
                <w:rStyle w:val="a5"/>
                <w:rFonts w:ascii="Arial" w:hAnsi="Arial" w:cs="Arial"/>
                <w:color w:val="666666"/>
                <w:sz w:val="18"/>
                <w:szCs w:val="18"/>
              </w:rPr>
              <w:t xml:space="preserve">540х720 </w:t>
            </w:r>
            <w:proofErr w:type="spellStart"/>
            <w:r>
              <w:rPr>
                <w:rStyle w:val="a5"/>
                <w:rFonts w:ascii="Arial" w:hAnsi="Arial" w:cs="Arial"/>
                <w:color w:val="666666"/>
                <w:sz w:val="18"/>
                <w:szCs w:val="18"/>
              </w:rPr>
              <w:t>dpi</w:t>
            </w:r>
            <w:proofErr w:type="spellEnd"/>
            <w:r>
              <w:rPr>
                <w:rFonts w:ascii="Arial" w:hAnsi="Arial" w:cs="Arial"/>
                <w:b/>
                <w:bCs/>
                <w:color w:val="666666"/>
                <w:sz w:val="18"/>
                <w:szCs w:val="18"/>
              </w:rPr>
              <w:br/>
            </w:r>
            <w:r>
              <w:rPr>
                <w:rStyle w:val="a5"/>
                <w:rFonts w:ascii="Arial" w:hAnsi="Arial" w:cs="Arial"/>
                <w:color w:val="666666"/>
                <w:sz w:val="18"/>
                <w:szCs w:val="18"/>
              </w:rPr>
              <w:t>4 прохода</w:t>
            </w:r>
          </w:p>
          <w:p w:rsidR="00B2037C" w:rsidRDefault="00B2037C">
            <w:pPr>
              <w:spacing w:line="240" w:lineRule="atLeast"/>
              <w:jc w:val="center"/>
              <w:rPr>
                <w:rFonts w:ascii="Arial" w:hAnsi="Arial" w:cs="Arial"/>
                <w:color w:val="666666"/>
                <w:sz w:val="18"/>
                <w:szCs w:val="18"/>
              </w:rPr>
            </w:pPr>
            <w:r>
              <w:rPr>
                <w:rStyle w:val="a5"/>
                <w:rFonts w:ascii="Arial" w:hAnsi="Arial" w:cs="Arial"/>
                <w:color w:val="666666"/>
                <w:sz w:val="18"/>
                <w:szCs w:val="18"/>
                <w:lang w:val="en-US"/>
              </w:rPr>
              <w:t>4</w:t>
            </w:r>
            <w:r>
              <w:rPr>
                <w:rStyle w:val="apple-converted-space"/>
                <w:rFonts w:ascii="Arial" w:hAnsi="Arial" w:cs="Arial"/>
                <w:b/>
                <w:bCs/>
                <w:color w:val="666666"/>
                <w:sz w:val="18"/>
                <w:szCs w:val="18"/>
                <w:lang w:val="en-US"/>
              </w:rPr>
              <w:t> </w:t>
            </w:r>
            <w:r>
              <w:rPr>
                <w:rStyle w:val="a5"/>
                <w:rFonts w:ascii="Arial" w:hAnsi="Arial" w:cs="Arial"/>
                <w:color w:val="666666"/>
                <w:sz w:val="18"/>
                <w:szCs w:val="18"/>
              </w:rPr>
              <w:t>цвета</w:t>
            </w:r>
          </w:p>
        </w:tc>
        <w:tc>
          <w:tcPr>
            <w:tcW w:w="4140"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B2037C" w:rsidRDefault="00B2037C">
            <w:pPr>
              <w:spacing w:line="240" w:lineRule="atLeast"/>
              <w:jc w:val="center"/>
              <w:rPr>
                <w:rFonts w:ascii="Arial" w:hAnsi="Arial" w:cs="Arial"/>
                <w:color w:val="666666"/>
                <w:sz w:val="18"/>
                <w:szCs w:val="18"/>
              </w:rPr>
            </w:pPr>
            <w:r>
              <w:rPr>
                <w:rStyle w:val="a5"/>
                <w:rFonts w:ascii="Arial" w:hAnsi="Arial" w:cs="Arial"/>
                <w:color w:val="666666"/>
                <w:sz w:val="18"/>
                <w:szCs w:val="18"/>
              </w:rPr>
              <w:t xml:space="preserve">540х1080 </w:t>
            </w:r>
            <w:proofErr w:type="spellStart"/>
            <w:r>
              <w:rPr>
                <w:rStyle w:val="a5"/>
                <w:rFonts w:ascii="Arial" w:hAnsi="Arial" w:cs="Arial"/>
                <w:color w:val="666666"/>
                <w:sz w:val="18"/>
                <w:szCs w:val="18"/>
              </w:rPr>
              <w:t>dpi</w:t>
            </w:r>
            <w:proofErr w:type="spellEnd"/>
            <w:r>
              <w:rPr>
                <w:rFonts w:ascii="Arial" w:hAnsi="Arial" w:cs="Arial"/>
                <w:b/>
                <w:bCs/>
                <w:color w:val="666666"/>
                <w:sz w:val="18"/>
                <w:szCs w:val="18"/>
              </w:rPr>
              <w:br/>
            </w:r>
            <w:r>
              <w:rPr>
                <w:rStyle w:val="a5"/>
                <w:rFonts w:ascii="Arial" w:hAnsi="Arial" w:cs="Arial"/>
                <w:color w:val="666666"/>
                <w:sz w:val="18"/>
                <w:szCs w:val="18"/>
              </w:rPr>
              <w:t>6 проходов</w:t>
            </w:r>
          </w:p>
          <w:p w:rsidR="00B2037C" w:rsidRDefault="00B2037C">
            <w:pPr>
              <w:spacing w:line="240" w:lineRule="atLeast"/>
              <w:jc w:val="center"/>
              <w:rPr>
                <w:rFonts w:ascii="Arial" w:hAnsi="Arial" w:cs="Arial"/>
                <w:color w:val="666666"/>
                <w:sz w:val="18"/>
                <w:szCs w:val="18"/>
              </w:rPr>
            </w:pPr>
            <w:r>
              <w:rPr>
                <w:rStyle w:val="a5"/>
                <w:rFonts w:ascii="Arial" w:hAnsi="Arial" w:cs="Arial"/>
                <w:color w:val="666666"/>
                <w:sz w:val="18"/>
                <w:szCs w:val="18"/>
                <w:lang w:val="en-US"/>
              </w:rPr>
              <w:t>4</w:t>
            </w:r>
            <w:r>
              <w:rPr>
                <w:rStyle w:val="apple-converted-space"/>
                <w:rFonts w:ascii="Arial" w:hAnsi="Arial" w:cs="Arial"/>
                <w:b/>
                <w:bCs/>
                <w:color w:val="666666"/>
                <w:sz w:val="18"/>
                <w:szCs w:val="18"/>
                <w:lang w:val="en-US"/>
              </w:rPr>
              <w:t> </w:t>
            </w:r>
            <w:r>
              <w:rPr>
                <w:rStyle w:val="a5"/>
                <w:rFonts w:ascii="Arial" w:hAnsi="Arial" w:cs="Arial"/>
                <w:color w:val="666666"/>
                <w:sz w:val="18"/>
                <w:szCs w:val="18"/>
              </w:rPr>
              <w:t>цвета</w:t>
            </w:r>
          </w:p>
        </w:tc>
        <w:tc>
          <w:tcPr>
            <w:tcW w:w="2552"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B2037C" w:rsidRDefault="00B2037C">
            <w:pPr>
              <w:spacing w:line="240" w:lineRule="atLeast"/>
              <w:jc w:val="center"/>
              <w:rPr>
                <w:rFonts w:ascii="Arial" w:hAnsi="Arial" w:cs="Arial"/>
                <w:color w:val="666666"/>
                <w:sz w:val="18"/>
                <w:szCs w:val="18"/>
              </w:rPr>
            </w:pPr>
            <w:r>
              <w:rPr>
                <w:rStyle w:val="a5"/>
                <w:rFonts w:ascii="Arial" w:hAnsi="Arial" w:cs="Arial"/>
                <w:color w:val="666666"/>
                <w:sz w:val="18"/>
                <w:szCs w:val="18"/>
              </w:rPr>
              <w:t xml:space="preserve">720х1440 </w:t>
            </w:r>
            <w:proofErr w:type="spellStart"/>
            <w:r>
              <w:rPr>
                <w:rStyle w:val="a5"/>
                <w:rFonts w:ascii="Arial" w:hAnsi="Arial" w:cs="Arial"/>
                <w:color w:val="666666"/>
                <w:sz w:val="18"/>
                <w:szCs w:val="18"/>
              </w:rPr>
              <w:t>dpi</w:t>
            </w:r>
            <w:proofErr w:type="spellEnd"/>
            <w:r>
              <w:rPr>
                <w:rFonts w:ascii="Arial" w:hAnsi="Arial" w:cs="Arial"/>
                <w:b/>
                <w:bCs/>
                <w:color w:val="666666"/>
                <w:sz w:val="18"/>
                <w:szCs w:val="18"/>
              </w:rPr>
              <w:br/>
            </w:r>
            <w:r>
              <w:rPr>
                <w:rStyle w:val="a5"/>
                <w:rFonts w:ascii="Arial" w:hAnsi="Arial" w:cs="Arial"/>
                <w:color w:val="666666"/>
                <w:sz w:val="18"/>
                <w:szCs w:val="18"/>
              </w:rPr>
              <w:t>16</w:t>
            </w:r>
            <w:r>
              <w:rPr>
                <w:rStyle w:val="apple-converted-space"/>
                <w:rFonts w:ascii="Arial" w:hAnsi="Arial" w:cs="Arial"/>
                <w:b/>
                <w:bCs/>
                <w:color w:val="666666"/>
                <w:sz w:val="18"/>
                <w:szCs w:val="18"/>
              </w:rPr>
              <w:t> </w:t>
            </w:r>
            <w:r>
              <w:rPr>
                <w:rStyle w:val="a5"/>
                <w:rFonts w:ascii="Arial" w:hAnsi="Arial" w:cs="Arial"/>
                <w:color w:val="666666"/>
                <w:sz w:val="18"/>
                <w:szCs w:val="18"/>
              </w:rPr>
              <w:t>проходов</w:t>
            </w:r>
          </w:p>
          <w:p w:rsidR="00B2037C" w:rsidRDefault="00B2037C">
            <w:pPr>
              <w:spacing w:line="240" w:lineRule="atLeast"/>
              <w:jc w:val="center"/>
              <w:rPr>
                <w:rFonts w:ascii="Arial" w:hAnsi="Arial" w:cs="Arial"/>
                <w:color w:val="666666"/>
                <w:sz w:val="18"/>
                <w:szCs w:val="18"/>
              </w:rPr>
            </w:pPr>
            <w:r>
              <w:rPr>
                <w:rStyle w:val="a5"/>
                <w:rFonts w:ascii="Arial" w:hAnsi="Arial" w:cs="Arial"/>
                <w:color w:val="666666"/>
                <w:sz w:val="18"/>
                <w:szCs w:val="18"/>
                <w:lang w:val="en-US"/>
              </w:rPr>
              <w:t>4</w:t>
            </w:r>
            <w:r>
              <w:rPr>
                <w:rStyle w:val="apple-converted-space"/>
                <w:rFonts w:ascii="Arial" w:hAnsi="Arial" w:cs="Arial"/>
                <w:b/>
                <w:bCs/>
                <w:color w:val="666666"/>
                <w:sz w:val="18"/>
                <w:szCs w:val="18"/>
                <w:lang w:val="en-US"/>
              </w:rPr>
              <w:t> </w:t>
            </w:r>
            <w:r>
              <w:rPr>
                <w:rStyle w:val="a5"/>
                <w:rFonts w:ascii="Arial" w:hAnsi="Arial" w:cs="Arial"/>
                <w:color w:val="666666"/>
                <w:sz w:val="18"/>
                <w:szCs w:val="18"/>
              </w:rPr>
              <w:t>цвета</w:t>
            </w:r>
          </w:p>
        </w:tc>
      </w:tr>
      <w:tr w:rsidR="00B2037C" w:rsidTr="002A4F35">
        <w:trPr>
          <w:trHeight w:val="378"/>
        </w:trPr>
        <w:tc>
          <w:tcPr>
            <w:tcW w:w="0" w:type="auto"/>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666666"/>
                <w:sz w:val="18"/>
                <w:szCs w:val="18"/>
              </w:rPr>
              <w:t> </w:t>
            </w:r>
          </w:p>
        </w:tc>
        <w:tc>
          <w:tcPr>
            <w:tcW w:w="0" w:type="auto"/>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B2037C" w:rsidRDefault="00B2037C">
            <w:pPr>
              <w:rPr>
                <w:rFonts w:ascii="Arial" w:hAnsi="Arial" w:cs="Arial"/>
                <w:color w:val="666666"/>
                <w:sz w:val="18"/>
                <w:szCs w:val="18"/>
              </w:rPr>
            </w:pPr>
          </w:p>
        </w:tc>
        <w:tc>
          <w:tcPr>
            <w:tcW w:w="414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B2037C" w:rsidRDefault="00B2037C">
            <w:pPr>
              <w:rPr>
                <w:sz w:val="20"/>
                <w:szCs w:val="20"/>
              </w:rPr>
            </w:pPr>
          </w:p>
        </w:tc>
        <w:tc>
          <w:tcPr>
            <w:tcW w:w="255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B2037C" w:rsidRDefault="00B2037C">
            <w:pPr>
              <w:rPr>
                <w:sz w:val="20"/>
                <w:szCs w:val="20"/>
              </w:rPr>
            </w:pPr>
          </w:p>
        </w:tc>
      </w:tr>
      <w:tr w:rsidR="00B2037C" w:rsidTr="002A4F35">
        <w:trPr>
          <w:trHeight w:val="357"/>
        </w:trPr>
        <w:tc>
          <w:tcPr>
            <w:tcW w:w="0" w:type="auto"/>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2037C" w:rsidRDefault="00B2037C">
            <w:pPr>
              <w:spacing w:line="240" w:lineRule="atLeast"/>
              <w:jc w:val="center"/>
              <w:rPr>
                <w:rFonts w:ascii="Arial" w:hAnsi="Arial" w:cs="Arial"/>
                <w:color w:val="666666"/>
                <w:sz w:val="18"/>
                <w:szCs w:val="18"/>
              </w:rPr>
            </w:pPr>
            <w:r>
              <w:rPr>
                <w:rStyle w:val="a5"/>
                <w:rFonts w:ascii="Arial" w:hAnsi="Arial" w:cs="Arial"/>
                <w:color w:val="666666"/>
                <w:sz w:val="18"/>
                <w:szCs w:val="18"/>
              </w:rPr>
              <w:t>Mimaki JV5-160</w:t>
            </w:r>
            <w:r>
              <w:rPr>
                <w:rStyle w:val="a5"/>
                <w:rFonts w:ascii="Arial" w:hAnsi="Arial" w:cs="Arial"/>
                <w:color w:val="666666"/>
                <w:sz w:val="18"/>
                <w:szCs w:val="18"/>
                <w:lang w:val="en-US"/>
              </w:rPr>
              <w:t>S</w:t>
            </w:r>
          </w:p>
        </w:tc>
        <w:tc>
          <w:tcPr>
            <w:tcW w:w="0" w:type="auto"/>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666666"/>
                <w:sz w:val="18"/>
                <w:szCs w:val="18"/>
              </w:rPr>
              <w:t>58</w:t>
            </w:r>
          </w:p>
        </w:tc>
        <w:tc>
          <w:tcPr>
            <w:tcW w:w="414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666666"/>
                <w:sz w:val="18"/>
                <w:szCs w:val="18"/>
              </w:rPr>
              <w:t>40</w:t>
            </w:r>
          </w:p>
        </w:tc>
        <w:tc>
          <w:tcPr>
            <w:tcW w:w="255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666666"/>
                <w:sz w:val="18"/>
                <w:szCs w:val="18"/>
              </w:rPr>
              <w:t>15</w:t>
            </w:r>
          </w:p>
        </w:tc>
      </w:tr>
      <w:tr w:rsidR="00B2037C" w:rsidTr="002A4F35">
        <w:trPr>
          <w:trHeight w:val="334"/>
        </w:trPr>
        <w:tc>
          <w:tcPr>
            <w:tcW w:w="0" w:type="auto"/>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2037C" w:rsidRDefault="00B2037C">
            <w:pPr>
              <w:spacing w:line="240" w:lineRule="atLeast"/>
              <w:jc w:val="center"/>
              <w:rPr>
                <w:rFonts w:ascii="Arial" w:hAnsi="Arial" w:cs="Arial"/>
                <w:color w:val="666666"/>
                <w:sz w:val="18"/>
                <w:szCs w:val="18"/>
              </w:rPr>
            </w:pPr>
            <w:r>
              <w:rPr>
                <w:rStyle w:val="a5"/>
                <w:rFonts w:ascii="Arial" w:hAnsi="Arial" w:cs="Arial"/>
                <w:color w:val="666666"/>
                <w:sz w:val="18"/>
                <w:szCs w:val="18"/>
              </w:rPr>
              <w:t>Mimaki JV</w:t>
            </w:r>
            <w:r>
              <w:rPr>
                <w:rStyle w:val="a5"/>
                <w:rFonts w:ascii="Arial" w:hAnsi="Arial" w:cs="Arial"/>
                <w:color w:val="666666"/>
                <w:sz w:val="18"/>
                <w:szCs w:val="18"/>
                <w:lang w:val="en-US"/>
              </w:rPr>
              <w:t>5</w:t>
            </w:r>
            <w:r>
              <w:rPr>
                <w:rStyle w:val="a5"/>
                <w:rFonts w:ascii="Arial" w:hAnsi="Arial" w:cs="Arial"/>
                <w:color w:val="666666"/>
                <w:sz w:val="18"/>
                <w:szCs w:val="18"/>
              </w:rPr>
              <w:t>-</w:t>
            </w:r>
            <w:r>
              <w:rPr>
                <w:rStyle w:val="a5"/>
                <w:rFonts w:ascii="Arial" w:hAnsi="Arial" w:cs="Arial"/>
                <w:color w:val="666666"/>
                <w:sz w:val="18"/>
                <w:szCs w:val="18"/>
                <w:lang w:val="en-US"/>
              </w:rPr>
              <w:t>32</w:t>
            </w:r>
            <w:r>
              <w:rPr>
                <w:rStyle w:val="a5"/>
                <w:rFonts w:ascii="Arial" w:hAnsi="Arial" w:cs="Arial"/>
                <w:color w:val="666666"/>
                <w:sz w:val="18"/>
                <w:szCs w:val="18"/>
              </w:rPr>
              <w:t>0</w:t>
            </w:r>
            <w:r>
              <w:rPr>
                <w:rStyle w:val="a5"/>
                <w:rFonts w:ascii="Arial" w:hAnsi="Arial" w:cs="Arial"/>
                <w:color w:val="666666"/>
                <w:sz w:val="18"/>
                <w:szCs w:val="18"/>
                <w:lang w:val="en-US"/>
              </w:rPr>
              <w:t>S</w:t>
            </w:r>
          </w:p>
        </w:tc>
        <w:tc>
          <w:tcPr>
            <w:tcW w:w="0" w:type="auto"/>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666666"/>
                <w:sz w:val="18"/>
                <w:szCs w:val="18"/>
              </w:rPr>
              <w:t>62,1</w:t>
            </w:r>
          </w:p>
        </w:tc>
        <w:tc>
          <w:tcPr>
            <w:tcW w:w="414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666666"/>
                <w:sz w:val="18"/>
                <w:szCs w:val="18"/>
              </w:rPr>
              <w:t>44,4</w:t>
            </w:r>
          </w:p>
        </w:tc>
        <w:tc>
          <w:tcPr>
            <w:tcW w:w="255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666666"/>
                <w:sz w:val="18"/>
                <w:szCs w:val="18"/>
              </w:rPr>
              <w:t>13,8</w:t>
            </w:r>
          </w:p>
        </w:tc>
      </w:tr>
    </w:tbl>
    <w:p w:rsidR="00B2037C" w:rsidRDefault="00B2037C" w:rsidP="00B2037C">
      <w:pPr>
        <w:pStyle w:val="a4"/>
        <w:shd w:val="clear" w:color="auto" w:fill="FFFFFF"/>
        <w:spacing w:line="240" w:lineRule="atLeast"/>
        <w:jc w:val="both"/>
        <w:rPr>
          <w:rFonts w:ascii="Arial" w:hAnsi="Arial" w:cs="Arial"/>
          <w:color w:val="666666"/>
          <w:sz w:val="18"/>
          <w:szCs w:val="18"/>
        </w:rPr>
      </w:pPr>
      <w:r>
        <w:rPr>
          <w:rStyle w:val="a5"/>
          <w:rFonts w:ascii="Arial" w:hAnsi="Arial" w:cs="Arial"/>
          <w:color w:val="666666"/>
          <w:sz w:val="18"/>
          <w:szCs w:val="18"/>
        </w:rPr>
        <w:t>Модельный ряд:</w:t>
      </w:r>
      <w:r>
        <w:rPr>
          <w:rFonts w:ascii="Arial" w:hAnsi="Arial" w:cs="Arial"/>
          <w:color w:val="666666"/>
          <w:sz w:val="18"/>
          <w:szCs w:val="18"/>
        </w:rPr>
        <w:t> JV5-160S и JV5-320S (модели различаются шириной печати).</w:t>
      </w:r>
    </w:p>
    <w:tbl>
      <w:tblPr>
        <w:tblW w:w="0" w:type="auto"/>
        <w:tblCellSpacing w:w="0" w:type="dxa"/>
        <w:tblBorders>
          <w:top w:val="single" w:sz="8" w:space="0" w:color="333333"/>
          <w:left w:val="single" w:sz="8" w:space="0" w:color="333333"/>
          <w:bottom w:val="single" w:sz="8" w:space="0" w:color="333333"/>
          <w:right w:val="single" w:sz="8" w:space="0" w:color="333333"/>
        </w:tblBorders>
        <w:tblCellMar>
          <w:left w:w="0" w:type="dxa"/>
          <w:right w:w="0" w:type="dxa"/>
        </w:tblCellMar>
        <w:tblLook w:val="04A0" w:firstRow="1" w:lastRow="0" w:firstColumn="1" w:lastColumn="0" w:noHBand="0" w:noVBand="1"/>
        <w:tblDescription w:val=""/>
      </w:tblPr>
      <w:tblGrid>
        <w:gridCol w:w="1999"/>
        <w:gridCol w:w="2364"/>
        <w:gridCol w:w="412"/>
        <w:gridCol w:w="2196"/>
        <w:gridCol w:w="412"/>
        <w:gridCol w:w="2162"/>
      </w:tblGrid>
      <w:tr w:rsidR="00B2037C" w:rsidTr="00B2037C">
        <w:trPr>
          <w:trHeight w:val="600"/>
          <w:tblCellSpacing w:w="0" w:type="dxa"/>
        </w:trPr>
        <w:tc>
          <w:tcPr>
            <w:tcW w:w="0" w:type="auto"/>
            <w:gridSpan w:val="2"/>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vAlign w:val="center"/>
            <w:hideMark/>
          </w:tcPr>
          <w:p w:rsidR="00B2037C" w:rsidRDefault="00B2037C">
            <w:pPr>
              <w:spacing w:line="240" w:lineRule="atLeast"/>
              <w:jc w:val="center"/>
              <w:rPr>
                <w:rFonts w:ascii="Arial" w:hAnsi="Arial" w:cs="Arial"/>
                <w:color w:val="666666"/>
                <w:sz w:val="18"/>
                <w:szCs w:val="18"/>
              </w:rPr>
            </w:pPr>
            <w:r>
              <w:rPr>
                <w:rStyle w:val="a5"/>
                <w:rFonts w:ascii="Arial" w:hAnsi="Arial" w:cs="Arial"/>
                <w:color w:val="19343F"/>
                <w:sz w:val="20"/>
                <w:szCs w:val="20"/>
              </w:rPr>
              <w:t>Спецификация</w:t>
            </w: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vAlign w:val="center"/>
            <w:hideMark/>
          </w:tcPr>
          <w:p w:rsidR="00B2037C" w:rsidRDefault="00B2037C">
            <w:pPr>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vAlign w:val="center"/>
            <w:hideMark/>
          </w:tcPr>
          <w:p w:rsidR="00B2037C" w:rsidRDefault="00B2037C">
            <w:pPr>
              <w:spacing w:line="240" w:lineRule="atLeast"/>
              <w:jc w:val="center"/>
              <w:rPr>
                <w:rFonts w:ascii="Arial" w:hAnsi="Arial" w:cs="Arial"/>
                <w:color w:val="666666"/>
                <w:sz w:val="18"/>
                <w:szCs w:val="18"/>
              </w:rPr>
            </w:pPr>
            <w:r>
              <w:rPr>
                <w:rStyle w:val="a5"/>
                <w:rFonts w:ascii="Arial" w:hAnsi="Arial" w:cs="Arial"/>
                <w:color w:val="19343F"/>
                <w:sz w:val="20"/>
                <w:szCs w:val="20"/>
              </w:rPr>
              <w:t>JV5-160S</w:t>
            </w: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vAlign w:val="center"/>
            <w:hideMark/>
          </w:tcPr>
          <w:p w:rsidR="00B2037C" w:rsidRDefault="00B2037C">
            <w:pPr>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vAlign w:val="center"/>
            <w:hideMark/>
          </w:tcPr>
          <w:p w:rsidR="00B2037C" w:rsidRDefault="00B2037C">
            <w:pPr>
              <w:spacing w:line="240" w:lineRule="atLeast"/>
              <w:jc w:val="center"/>
              <w:rPr>
                <w:rFonts w:ascii="Arial" w:hAnsi="Arial" w:cs="Arial"/>
                <w:color w:val="666666"/>
                <w:sz w:val="18"/>
                <w:szCs w:val="18"/>
              </w:rPr>
            </w:pPr>
            <w:r>
              <w:rPr>
                <w:rStyle w:val="a5"/>
                <w:rFonts w:ascii="Arial" w:hAnsi="Arial" w:cs="Arial"/>
                <w:color w:val="19343F"/>
                <w:sz w:val="20"/>
                <w:szCs w:val="20"/>
              </w:rPr>
              <w:t>JV5-320S</w:t>
            </w:r>
          </w:p>
        </w:tc>
      </w:tr>
      <w:tr w:rsidR="00B2037C" w:rsidTr="00B2037C">
        <w:trPr>
          <w:tblCellSpacing w:w="0" w:type="dxa"/>
        </w:trPr>
        <w:tc>
          <w:tcPr>
            <w:tcW w:w="0" w:type="auto"/>
            <w:vMerge w:val="restart"/>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Style w:val="a5"/>
                <w:rFonts w:ascii="Arial" w:hAnsi="Arial" w:cs="Arial"/>
                <w:color w:val="19343F"/>
                <w:sz w:val="20"/>
                <w:szCs w:val="20"/>
              </w:rPr>
              <w:t>Печатающая система</w:t>
            </w: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Fonts w:ascii="Arial" w:hAnsi="Arial" w:cs="Arial"/>
                <w:color w:val="19343F"/>
                <w:sz w:val="20"/>
                <w:szCs w:val="20"/>
              </w:rPr>
              <w:t>тип головок</w:t>
            </w:r>
          </w:p>
        </w:tc>
        <w:tc>
          <w:tcPr>
            <w:tcW w:w="0" w:type="auto"/>
            <w:gridSpan w:val="4"/>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19343F"/>
                <w:sz w:val="20"/>
                <w:szCs w:val="20"/>
              </w:rPr>
              <w:t>пьезоэлектрические с изменяемым размером капли</w:t>
            </w:r>
          </w:p>
        </w:tc>
      </w:tr>
      <w:tr w:rsidR="00B2037C" w:rsidTr="00B2037C">
        <w:trPr>
          <w:tblCellSpacing w:w="0" w:type="dxa"/>
        </w:trPr>
        <w:tc>
          <w:tcPr>
            <w:tcW w:w="0" w:type="auto"/>
            <w:vMerge/>
            <w:tcBorders>
              <w:top w:val="single" w:sz="8" w:space="0" w:color="333333"/>
              <w:left w:val="single" w:sz="8" w:space="0" w:color="333333"/>
              <w:bottom w:val="single" w:sz="8" w:space="0" w:color="333333"/>
              <w:right w:val="single" w:sz="8" w:space="0" w:color="333333"/>
            </w:tcBorders>
            <w:vAlign w:val="center"/>
            <w:hideMark/>
          </w:tcPr>
          <w:p w:rsidR="00B2037C" w:rsidRDefault="00B2037C">
            <w:pPr>
              <w:spacing w:line="240" w:lineRule="atLeast"/>
              <w:jc w:val="both"/>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Fonts w:ascii="Arial" w:hAnsi="Arial" w:cs="Arial"/>
                <w:color w:val="19343F"/>
                <w:sz w:val="20"/>
                <w:szCs w:val="20"/>
              </w:rPr>
              <w:t>количество головок</w:t>
            </w:r>
          </w:p>
        </w:tc>
        <w:tc>
          <w:tcPr>
            <w:tcW w:w="0" w:type="auto"/>
            <w:gridSpan w:val="4"/>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19343F"/>
                <w:sz w:val="20"/>
                <w:szCs w:val="20"/>
              </w:rPr>
              <w:t>4 головки в ряд, расположенные в шахматном порядке</w:t>
            </w:r>
          </w:p>
        </w:tc>
      </w:tr>
      <w:tr w:rsidR="00B2037C" w:rsidTr="00B2037C">
        <w:trPr>
          <w:tblCellSpacing w:w="0" w:type="dxa"/>
        </w:trPr>
        <w:tc>
          <w:tcPr>
            <w:tcW w:w="0" w:type="auto"/>
            <w:vMerge/>
            <w:tcBorders>
              <w:top w:val="single" w:sz="8" w:space="0" w:color="333333"/>
              <w:left w:val="single" w:sz="8" w:space="0" w:color="333333"/>
              <w:bottom w:val="single" w:sz="8" w:space="0" w:color="333333"/>
              <w:right w:val="single" w:sz="8" w:space="0" w:color="333333"/>
            </w:tcBorders>
            <w:vAlign w:val="center"/>
            <w:hideMark/>
          </w:tcPr>
          <w:p w:rsidR="00B2037C" w:rsidRDefault="00B2037C">
            <w:pPr>
              <w:spacing w:line="240" w:lineRule="atLeast"/>
              <w:jc w:val="both"/>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Fonts w:ascii="Arial" w:hAnsi="Arial" w:cs="Arial"/>
                <w:color w:val="19343F"/>
                <w:sz w:val="20"/>
                <w:szCs w:val="20"/>
              </w:rPr>
              <w:t>количество сопел в головке</w:t>
            </w:r>
          </w:p>
        </w:tc>
        <w:tc>
          <w:tcPr>
            <w:tcW w:w="0" w:type="auto"/>
            <w:gridSpan w:val="4"/>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19343F"/>
                <w:sz w:val="20"/>
                <w:szCs w:val="20"/>
              </w:rPr>
              <w:t>8 каналов по 180 дюз в каждой головке</w:t>
            </w:r>
          </w:p>
        </w:tc>
      </w:tr>
      <w:tr w:rsidR="00B2037C" w:rsidTr="00B2037C">
        <w:trPr>
          <w:tblCellSpacing w:w="0" w:type="dxa"/>
        </w:trPr>
        <w:tc>
          <w:tcPr>
            <w:tcW w:w="0" w:type="auto"/>
            <w:gridSpan w:val="2"/>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Style w:val="a5"/>
                <w:rFonts w:ascii="Arial" w:hAnsi="Arial" w:cs="Arial"/>
                <w:color w:val="19343F"/>
                <w:sz w:val="20"/>
                <w:szCs w:val="20"/>
              </w:rPr>
              <w:t>Максимальная ширина печати</w:t>
            </w: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19343F"/>
                <w:sz w:val="20"/>
                <w:szCs w:val="20"/>
              </w:rPr>
              <w:t>1620 мм</w:t>
            </w: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19343F"/>
                <w:sz w:val="20"/>
                <w:szCs w:val="20"/>
              </w:rPr>
              <w:t>3250 мм</w:t>
            </w:r>
          </w:p>
        </w:tc>
      </w:tr>
      <w:tr w:rsidR="00B2037C" w:rsidTr="00B2037C">
        <w:trPr>
          <w:tblCellSpacing w:w="0" w:type="dxa"/>
        </w:trPr>
        <w:tc>
          <w:tcPr>
            <w:tcW w:w="0" w:type="auto"/>
            <w:gridSpan w:val="2"/>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Style w:val="a5"/>
                <w:rFonts w:ascii="Arial" w:hAnsi="Arial" w:cs="Arial"/>
                <w:color w:val="19343F"/>
                <w:sz w:val="20"/>
                <w:szCs w:val="20"/>
              </w:rPr>
              <w:t>Разрешение и режимы печати</w:t>
            </w:r>
          </w:p>
        </w:tc>
        <w:tc>
          <w:tcPr>
            <w:tcW w:w="0" w:type="auto"/>
            <w:gridSpan w:val="4"/>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19343F"/>
                <w:sz w:val="20"/>
                <w:szCs w:val="20"/>
              </w:rPr>
              <w:t xml:space="preserve">540 х 720 </w:t>
            </w:r>
            <w:proofErr w:type="spellStart"/>
            <w:r>
              <w:rPr>
                <w:rFonts w:ascii="Arial" w:hAnsi="Arial" w:cs="Arial"/>
                <w:color w:val="19343F"/>
                <w:sz w:val="20"/>
                <w:szCs w:val="20"/>
              </w:rPr>
              <w:t>dpi</w:t>
            </w:r>
            <w:proofErr w:type="spellEnd"/>
            <w:r>
              <w:rPr>
                <w:rFonts w:ascii="Arial" w:hAnsi="Arial" w:cs="Arial"/>
                <w:color w:val="19343F"/>
                <w:sz w:val="20"/>
                <w:szCs w:val="20"/>
              </w:rPr>
              <w:t xml:space="preserve">, 540 х 900 </w:t>
            </w:r>
            <w:proofErr w:type="spellStart"/>
            <w:r>
              <w:rPr>
                <w:rFonts w:ascii="Arial" w:hAnsi="Arial" w:cs="Arial"/>
                <w:color w:val="19343F"/>
                <w:sz w:val="20"/>
                <w:szCs w:val="20"/>
              </w:rPr>
              <w:t>dpi</w:t>
            </w:r>
            <w:proofErr w:type="spellEnd"/>
            <w:r>
              <w:rPr>
                <w:rFonts w:ascii="Arial" w:hAnsi="Arial" w:cs="Arial"/>
                <w:color w:val="19343F"/>
                <w:sz w:val="20"/>
                <w:szCs w:val="20"/>
              </w:rPr>
              <w:t xml:space="preserve">, 540 х 1080 </w:t>
            </w:r>
            <w:proofErr w:type="spellStart"/>
            <w:r>
              <w:rPr>
                <w:rFonts w:ascii="Arial" w:hAnsi="Arial" w:cs="Arial"/>
                <w:color w:val="19343F"/>
                <w:sz w:val="20"/>
                <w:szCs w:val="20"/>
              </w:rPr>
              <w:t>dpi</w:t>
            </w:r>
            <w:proofErr w:type="spellEnd"/>
            <w:r>
              <w:rPr>
                <w:rFonts w:ascii="Arial" w:hAnsi="Arial" w:cs="Arial"/>
                <w:color w:val="19343F"/>
                <w:sz w:val="20"/>
                <w:szCs w:val="20"/>
              </w:rPr>
              <w:t>,</w:t>
            </w:r>
            <w:r>
              <w:rPr>
                <w:rFonts w:ascii="Arial" w:hAnsi="Arial" w:cs="Arial"/>
                <w:color w:val="19343F"/>
                <w:sz w:val="20"/>
                <w:szCs w:val="20"/>
              </w:rPr>
              <w:br/>
              <w:t xml:space="preserve">720 х 540 </w:t>
            </w:r>
            <w:proofErr w:type="spellStart"/>
            <w:r>
              <w:rPr>
                <w:rFonts w:ascii="Arial" w:hAnsi="Arial" w:cs="Arial"/>
                <w:color w:val="19343F"/>
                <w:sz w:val="20"/>
                <w:szCs w:val="20"/>
              </w:rPr>
              <w:t>dpi</w:t>
            </w:r>
            <w:proofErr w:type="spellEnd"/>
            <w:r>
              <w:rPr>
                <w:rFonts w:ascii="Arial" w:hAnsi="Arial" w:cs="Arial"/>
                <w:color w:val="19343F"/>
                <w:sz w:val="20"/>
                <w:szCs w:val="20"/>
              </w:rPr>
              <w:t xml:space="preserve">, 720 х 720 </w:t>
            </w:r>
            <w:proofErr w:type="spellStart"/>
            <w:r>
              <w:rPr>
                <w:rFonts w:ascii="Arial" w:hAnsi="Arial" w:cs="Arial"/>
                <w:color w:val="19343F"/>
                <w:sz w:val="20"/>
                <w:szCs w:val="20"/>
              </w:rPr>
              <w:t>dpi</w:t>
            </w:r>
            <w:proofErr w:type="spellEnd"/>
            <w:r>
              <w:rPr>
                <w:rFonts w:ascii="Arial" w:hAnsi="Arial" w:cs="Arial"/>
                <w:color w:val="19343F"/>
                <w:sz w:val="20"/>
                <w:szCs w:val="20"/>
              </w:rPr>
              <w:t xml:space="preserve">, 720 х 1080 </w:t>
            </w:r>
            <w:proofErr w:type="spellStart"/>
            <w:r>
              <w:rPr>
                <w:rFonts w:ascii="Arial" w:hAnsi="Arial" w:cs="Arial"/>
                <w:color w:val="19343F"/>
                <w:sz w:val="20"/>
                <w:szCs w:val="20"/>
              </w:rPr>
              <w:t>dpi</w:t>
            </w:r>
            <w:proofErr w:type="spellEnd"/>
            <w:r>
              <w:rPr>
                <w:rFonts w:ascii="Arial" w:hAnsi="Arial" w:cs="Arial"/>
                <w:color w:val="19343F"/>
                <w:sz w:val="20"/>
                <w:szCs w:val="20"/>
              </w:rPr>
              <w:t xml:space="preserve">, 720 х 1440 </w:t>
            </w:r>
            <w:proofErr w:type="spellStart"/>
            <w:r>
              <w:rPr>
                <w:rFonts w:ascii="Arial" w:hAnsi="Arial" w:cs="Arial"/>
                <w:color w:val="19343F"/>
                <w:sz w:val="20"/>
                <w:szCs w:val="20"/>
              </w:rPr>
              <w:t>dpi</w:t>
            </w:r>
            <w:proofErr w:type="spellEnd"/>
            <w:r>
              <w:rPr>
                <w:rFonts w:ascii="Arial" w:hAnsi="Arial" w:cs="Arial"/>
                <w:color w:val="19343F"/>
                <w:sz w:val="20"/>
                <w:szCs w:val="20"/>
              </w:rPr>
              <w:t xml:space="preserve">, 1440 х 1440 </w:t>
            </w:r>
            <w:proofErr w:type="spellStart"/>
            <w:r>
              <w:rPr>
                <w:rFonts w:ascii="Arial" w:hAnsi="Arial" w:cs="Arial"/>
                <w:color w:val="19343F"/>
                <w:sz w:val="20"/>
                <w:szCs w:val="20"/>
              </w:rPr>
              <w:t>dpi</w:t>
            </w:r>
            <w:proofErr w:type="spellEnd"/>
          </w:p>
        </w:tc>
      </w:tr>
      <w:tr w:rsidR="00B2037C" w:rsidTr="00B2037C">
        <w:trPr>
          <w:tblCellSpacing w:w="0" w:type="dxa"/>
        </w:trPr>
        <w:tc>
          <w:tcPr>
            <w:tcW w:w="0" w:type="auto"/>
            <w:vMerge w:val="restart"/>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Style w:val="a5"/>
                <w:rFonts w:ascii="Arial" w:hAnsi="Arial" w:cs="Arial"/>
                <w:color w:val="19343F"/>
                <w:sz w:val="20"/>
                <w:szCs w:val="20"/>
              </w:rPr>
              <w:t>Чернила</w:t>
            </w: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Fonts w:ascii="Arial" w:hAnsi="Arial" w:cs="Arial"/>
                <w:color w:val="19343F"/>
                <w:sz w:val="20"/>
                <w:szCs w:val="20"/>
              </w:rPr>
              <w:t>тип</w:t>
            </w:r>
          </w:p>
        </w:tc>
        <w:tc>
          <w:tcPr>
            <w:tcW w:w="0" w:type="auto"/>
            <w:gridSpan w:val="4"/>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center"/>
              <w:rPr>
                <w:rFonts w:ascii="Arial" w:hAnsi="Arial" w:cs="Arial"/>
                <w:color w:val="666666"/>
                <w:sz w:val="18"/>
                <w:szCs w:val="18"/>
              </w:rPr>
            </w:pPr>
            <w:proofErr w:type="spellStart"/>
            <w:r>
              <w:rPr>
                <w:rFonts w:ascii="Arial" w:hAnsi="Arial" w:cs="Arial"/>
                <w:color w:val="19343F"/>
                <w:sz w:val="20"/>
                <w:szCs w:val="20"/>
              </w:rPr>
              <w:t>экосольвентные</w:t>
            </w:r>
            <w:proofErr w:type="spellEnd"/>
            <w:r>
              <w:rPr>
                <w:rFonts w:ascii="Arial" w:hAnsi="Arial" w:cs="Arial"/>
                <w:color w:val="19343F"/>
                <w:sz w:val="20"/>
                <w:szCs w:val="20"/>
              </w:rPr>
              <w:t xml:space="preserve"> ES3 и </w:t>
            </w:r>
            <w:proofErr w:type="spellStart"/>
            <w:r>
              <w:rPr>
                <w:rFonts w:ascii="Arial" w:hAnsi="Arial" w:cs="Arial"/>
                <w:color w:val="19343F"/>
                <w:sz w:val="20"/>
                <w:szCs w:val="20"/>
              </w:rPr>
              <w:t>сольвентные</w:t>
            </w:r>
            <w:proofErr w:type="spellEnd"/>
            <w:r>
              <w:rPr>
                <w:rFonts w:ascii="Arial" w:hAnsi="Arial" w:cs="Arial"/>
                <w:color w:val="19343F"/>
                <w:sz w:val="20"/>
                <w:szCs w:val="20"/>
              </w:rPr>
              <w:t xml:space="preserve"> HS</w:t>
            </w:r>
          </w:p>
        </w:tc>
      </w:tr>
      <w:tr w:rsidR="00B2037C" w:rsidTr="00B2037C">
        <w:trPr>
          <w:tblCellSpacing w:w="0" w:type="dxa"/>
        </w:trPr>
        <w:tc>
          <w:tcPr>
            <w:tcW w:w="0" w:type="auto"/>
            <w:vMerge/>
            <w:tcBorders>
              <w:top w:val="single" w:sz="8" w:space="0" w:color="333333"/>
              <w:left w:val="single" w:sz="8" w:space="0" w:color="333333"/>
              <w:bottom w:val="single" w:sz="8" w:space="0" w:color="333333"/>
              <w:right w:val="single" w:sz="8" w:space="0" w:color="333333"/>
            </w:tcBorders>
            <w:vAlign w:val="center"/>
            <w:hideMark/>
          </w:tcPr>
          <w:p w:rsidR="00B2037C" w:rsidRDefault="00B2037C">
            <w:pPr>
              <w:spacing w:line="240" w:lineRule="atLeast"/>
              <w:jc w:val="both"/>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Fonts w:ascii="Arial" w:hAnsi="Arial" w:cs="Arial"/>
                <w:color w:val="19343F"/>
                <w:sz w:val="20"/>
                <w:szCs w:val="20"/>
              </w:rPr>
              <w:t>цвета</w:t>
            </w:r>
          </w:p>
        </w:tc>
        <w:tc>
          <w:tcPr>
            <w:tcW w:w="0" w:type="auto"/>
            <w:gridSpan w:val="4"/>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19343F"/>
                <w:sz w:val="20"/>
                <w:szCs w:val="20"/>
              </w:rPr>
              <w:t xml:space="preserve">CMYK и </w:t>
            </w:r>
            <w:proofErr w:type="spellStart"/>
            <w:r>
              <w:rPr>
                <w:rFonts w:ascii="Arial" w:hAnsi="Arial" w:cs="Arial"/>
                <w:color w:val="19343F"/>
                <w:sz w:val="20"/>
                <w:szCs w:val="20"/>
              </w:rPr>
              <w:t>CMYKLmLc</w:t>
            </w:r>
            <w:proofErr w:type="spellEnd"/>
          </w:p>
        </w:tc>
      </w:tr>
      <w:tr w:rsidR="00B2037C" w:rsidTr="00B2037C">
        <w:trPr>
          <w:tblCellSpacing w:w="0" w:type="dxa"/>
        </w:trPr>
        <w:tc>
          <w:tcPr>
            <w:tcW w:w="0" w:type="auto"/>
            <w:vMerge/>
            <w:tcBorders>
              <w:top w:val="single" w:sz="8" w:space="0" w:color="333333"/>
              <w:left w:val="single" w:sz="8" w:space="0" w:color="333333"/>
              <w:bottom w:val="single" w:sz="8" w:space="0" w:color="333333"/>
              <w:right w:val="single" w:sz="8" w:space="0" w:color="333333"/>
            </w:tcBorders>
            <w:vAlign w:val="center"/>
            <w:hideMark/>
          </w:tcPr>
          <w:p w:rsidR="00B2037C" w:rsidRDefault="00B2037C">
            <w:pPr>
              <w:spacing w:line="240" w:lineRule="atLeast"/>
              <w:jc w:val="both"/>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Fonts w:ascii="Arial" w:hAnsi="Arial" w:cs="Arial"/>
                <w:color w:val="19343F"/>
                <w:sz w:val="20"/>
                <w:szCs w:val="20"/>
              </w:rPr>
              <w:t>объем картриджа</w:t>
            </w:r>
          </w:p>
        </w:tc>
        <w:tc>
          <w:tcPr>
            <w:tcW w:w="0" w:type="auto"/>
            <w:gridSpan w:val="4"/>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19343F"/>
                <w:sz w:val="20"/>
                <w:szCs w:val="20"/>
              </w:rPr>
              <w:t>440 мл *</w:t>
            </w:r>
          </w:p>
        </w:tc>
      </w:tr>
      <w:tr w:rsidR="00B2037C" w:rsidTr="00B2037C">
        <w:trPr>
          <w:tblCellSpacing w:w="0" w:type="dxa"/>
        </w:trPr>
        <w:tc>
          <w:tcPr>
            <w:tcW w:w="0" w:type="auto"/>
            <w:vMerge w:val="restart"/>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Style w:val="a5"/>
                <w:rFonts w:ascii="Arial" w:hAnsi="Arial" w:cs="Arial"/>
                <w:color w:val="19343F"/>
                <w:sz w:val="20"/>
                <w:szCs w:val="20"/>
              </w:rPr>
              <w:t>Носитель</w:t>
            </w: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Fonts w:ascii="Arial" w:hAnsi="Arial" w:cs="Arial"/>
                <w:color w:val="19343F"/>
                <w:sz w:val="20"/>
                <w:szCs w:val="20"/>
              </w:rPr>
              <w:t>максимальная ширина</w:t>
            </w: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19343F"/>
                <w:sz w:val="20"/>
                <w:szCs w:val="20"/>
              </w:rPr>
              <w:t>1630 мм</w:t>
            </w: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19343F"/>
                <w:sz w:val="20"/>
                <w:szCs w:val="20"/>
              </w:rPr>
              <w:t>3300 мм</w:t>
            </w:r>
          </w:p>
        </w:tc>
      </w:tr>
      <w:tr w:rsidR="00B2037C" w:rsidTr="00B2037C">
        <w:trPr>
          <w:tblCellSpacing w:w="0" w:type="dxa"/>
        </w:trPr>
        <w:tc>
          <w:tcPr>
            <w:tcW w:w="0" w:type="auto"/>
            <w:vMerge/>
            <w:tcBorders>
              <w:top w:val="single" w:sz="8" w:space="0" w:color="333333"/>
              <w:left w:val="single" w:sz="8" w:space="0" w:color="333333"/>
              <w:bottom w:val="single" w:sz="8" w:space="0" w:color="333333"/>
              <w:right w:val="single" w:sz="8" w:space="0" w:color="333333"/>
            </w:tcBorders>
            <w:vAlign w:val="center"/>
            <w:hideMark/>
          </w:tcPr>
          <w:p w:rsidR="00B2037C" w:rsidRDefault="00B2037C">
            <w:pPr>
              <w:spacing w:line="240" w:lineRule="atLeast"/>
              <w:jc w:val="both"/>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Fonts w:ascii="Arial" w:hAnsi="Arial" w:cs="Arial"/>
                <w:color w:val="19343F"/>
                <w:sz w:val="20"/>
                <w:szCs w:val="20"/>
              </w:rPr>
              <w:t>внутренний диаметр гильзы</w:t>
            </w:r>
          </w:p>
        </w:tc>
        <w:tc>
          <w:tcPr>
            <w:tcW w:w="0" w:type="auto"/>
            <w:gridSpan w:val="4"/>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19343F"/>
                <w:sz w:val="20"/>
                <w:szCs w:val="20"/>
              </w:rPr>
              <w:t>50,8 или</w:t>
            </w:r>
            <w:r>
              <w:rPr>
                <w:rStyle w:val="apple-converted-space"/>
                <w:rFonts w:ascii="Arial" w:hAnsi="Arial" w:cs="Arial"/>
                <w:color w:val="19343F"/>
                <w:sz w:val="20"/>
                <w:szCs w:val="20"/>
              </w:rPr>
              <w:t> </w:t>
            </w:r>
            <w:r>
              <w:rPr>
                <w:rFonts w:ascii="Arial" w:hAnsi="Arial" w:cs="Arial"/>
                <w:color w:val="19343F"/>
                <w:sz w:val="20"/>
                <w:szCs w:val="20"/>
              </w:rPr>
              <w:t>76,2 мм</w:t>
            </w:r>
          </w:p>
        </w:tc>
      </w:tr>
      <w:tr w:rsidR="00B2037C" w:rsidTr="00B2037C">
        <w:trPr>
          <w:tblCellSpacing w:w="0" w:type="dxa"/>
        </w:trPr>
        <w:tc>
          <w:tcPr>
            <w:tcW w:w="0" w:type="auto"/>
            <w:vMerge/>
            <w:tcBorders>
              <w:top w:val="single" w:sz="8" w:space="0" w:color="333333"/>
              <w:left w:val="single" w:sz="8" w:space="0" w:color="333333"/>
              <w:bottom w:val="single" w:sz="8" w:space="0" w:color="333333"/>
              <w:right w:val="single" w:sz="8" w:space="0" w:color="333333"/>
            </w:tcBorders>
            <w:vAlign w:val="center"/>
            <w:hideMark/>
          </w:tcPr>
          <w:p w:rsidR="00B2037C" w:rsidRDefault="00B2037C">
            <w:pPr>
              <w:spacing w:line="240" w:lineRule="atLeast"/>
              <w:jc w:val="both"/>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Fonts w:ascii="Arial" w:hAnsi="Arial" w:cs="Arial"/>
                <w:color w:val="19343F"/>
                <w:sz w:val="20"/>
                <w:szCs w:val="20"/>
              </w:rPr>
              <w:t>диаметр рулона</w:t>
            </w:r>
          </w:p>
        </w:tc>
        <w:tc>
          <w:tcPr>
            <w:tcW w:w="0" w:type="auto"/>
            <w:gridSpan w:val="2"/>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19343F"/>
                <w:sz w:val="20"/>
                <w:szCs w:val="20"/>
              </w:rPr>
              <w:t>до</w:t>
            </w:r>
            <w:r>
              <w:rPr>
                <w:rStyle w:val="apple-converted-space"/>
                <w:rFonts w:ascii="Arial" w:hAnsi="Arial" w:cs="Arial"/>
                <w:color w:val="19343F"/>
                <w:sz w:val="20"/>
                <w:szCs w:val="20"/>
              </w:rPr>
              <w:t> </w:t>
            </w:r>
            <w:r>
              <w:rPr>
                <w:rFonts w:ascii="Arial" w:hAnsi="Arial" w:cs="Arial"/>
                <w:color w:val="19343F"/>
                <w:sz w:val="20"/>
                <w:szCs w:val="20"/>
              </w:rPr>
              <w:t>200 мм</w:t>
            </w:r>
          </w:p>
        </w:tc>
        <w:tc>
          <w:tcPr>
            <w:tcW w:w="0" w:type="auto"/>
            <w:gridSpan w:val="2"/>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19343F"/>
                <w:sz w:val="20"/>
                <w:szCs w:val="20"/>
              </w:rPr>
              <w:t>до</w:t>
            </w:r>
            <w:r>
              <w:rPr>
                <w:rStyle w:val="apple-converted-space"/>
                <w:rFonts w:ascii="Arial" w:hAnsi="Arial" w:cs="Arial"/>
                <w:color w:val="19343F"/>
                <w:sz w:val="20"/>
                <w:szCs w:val="20"/>
              </w:rPr>
              <w:t> </w:t>
            </w:r>
            <w:r>
              <w:rPr>
                <w:rFonts w:ascii="Arial" w:hAnsi="Arial" w:cs="Arial"/>
                <w:color w:val="19343F"/>
                <w:sz w:val="20"/>
                <w:szCs w:val="20"/>
              </w:rPr>
              <w:t>250 мм</w:t>
            </w:r>
          </w:p>
        </w:tc>
      </w:tr>
      <w:tr w:rsidR="00B2037C" w:rsidTr="00B2037C">
        <w:trPr>
          <w:tblCellSpacing w:w="0" w:type="dxa"/>
        </w:trPr>
        <w:tc>
          <w:tcPr>
            <w:tcW w:w="0" w:type="auto"/>
            <w:vMerge/>
            <w:tcBorders>
              <w:top w:val="single" w:sz="8" w:space="0" w:color="333333"/>
              <w:left w:val="single" w:sz="8" w:space="0" w:color="333333"/>
              <w:bottom w:val="single" w:sz="8" w:space="0" w:color="333333"/>
              <w:right w:val="single" w:sz="8" w:space="0" w:color="333333"/>
            </w:tcBorders>
            <w:vAlign w:val="center"/>
            <w:hideMark/>
          </w:tcPr>
          <w:p w:rsidR="00B2037C" w:rsidRDefault="00B2037C">
            <w:pPr>
              <w:spacing w:line="240" w:lineRule="atLeast"/>
              <w:jc w:val="both"/>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Fonts w:ascii="Arial" w:hAnsi="Arial" w:cs="Arial"/>
                <w:color w:val="19343F"/>
                <w:sz w:val="20"/>
                <w:szCs w:val="20"/>
              </w:rPr>
              <w:t>максимальная масса рулона</w:t>
            </w:r>
          </w:p>
        </w:tc>
        <w:tc>
          <w:tcPr>
            <w:tcW w:w="0" w:type="auto"/>
            <w:gridSpan w:val="2"/>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rPr>
                <w:sz w:val="20"/>
                <w:szCs w:val="20"/>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19343F"/>
                <w:sz w:val="20"/>
                <w:szCs w:val="20"/>
              </w:rPr>
              <w:t>130 кг</w:t>
            </w:r>
          </w:p>
        </w:tc>
      </w:tr>
      <w:tr w:rsidR="00B2037C" w:rsidTr="00B2037C">
        <w:trPr>
          <w:tblCellSpacing w:w="0" w:type="dxa"/>
        </w:trPr>
        <w:tc>
          <w:tcPr>
            <w:tcW w:w="0" w:type="auto"/>
            <w:gridSpan w:val="2"/>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Style w:val="a5"/>
                <w:rFonts w:ascii="Arial" w:hAnsi="Arial" w:cs="Arial"/>
                <w:color w:val="19343F"/>
                <w:sz w:val="20"/>
                <w:szCs w:val="20"/>
              </w:rPr>
              <w:t>Интерфейс</w:t>
            </w:r>
          </w:p>
        </w:tc>
        <w:tc>
          <w:tcPr>
            <w:tcW w:w="0" w:type="auto"/>
            <w:gridSpan w:val="4"/>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19343F"/>
                <w:sz w:val="20"/>
                <w:szCs w:val="20"/>
              </w:rPr>
              <w:t>USB 2.0</w:t>
            </w:r>
          </w:p>
        </w:tc>
      </w:tr>
      <w:tr w:rsidR="00B2037C" w:rsidTr="00B2037C">
        <w:trPr>
          <w:tblCellSpacing w:w="0" w:type="dxa"/>
        </w:trPr>
        <w:tc>
          <w:tcPr>
            <w:tcW w:w="0" w:type="auto"/>
            <w:gridSpan w:val="2"/>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Style w:val="a5"/>
                <w:rFonts w:ascii="Arial" w:hAnsi="Arial" w:cs="Arial"/>
                <w:color w:val="19343F"/>
                <w:sz w:val="20"/>
                <w:szCs w:val="20"/>
              </w:rPr>
              <w:t>Электропитание</w:t>
            </w:r>
          </w:p>
        </w:tc>
        <w:tc>
          <w:tcPr>
            <w:tcW w:w="0" w:type="auto"/>
            <w:gridSpan w:val="4"/>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19343F"/>
                <w:sz w:val="20"/>
                <w:szCs w:val="20"/>
              </w:rPr>
              <w:t>переменное 200-240 В, 50/60 Гц</w:t>
            </w:r>
          </w:p>
        </w:tc>
      </w:tr>
      <w:tr w:rsidR="00B2037C" w:rsidTr="00B2037C">
        <w:trPr>
          <w:tblCellSpacing w:w="0" w:type="dxa"/>
        </w:trPr>
        <w:tc>
          <w:tcPr>
            <w:tcW w:w="0" w:type="auto"/>
            <w:gridSpan w:val="2"/>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Style w:val="a5"/>
                <w:rFonts w:ascii="Arial" w:hAnsi="Arial" w:cs="Arial"/>
                <w:color w:val="19343F"/>
                <w:sz w:val="20"/>
                <w:szCs w:val="20"/>
              </w:rPr>
              <w:t>Энергопотребление</w:t>
            </w:r>
          </w:p>
        </w:tc>
        <w:tc>
          <w:tcPr>
            <w:tcW w:w="0" w:type="auto"/>
            <w:gridSpan w:val="2"/>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19343F"/>
                <w:sz w:val="20"/>
                <w:szCs w:val="20"/>
              </w:rPr>
              <w:t>3600 ВА</w:t>
            </w:r>
          </w:p>
        </w:tc>
        <w:tc>
          <w:tcPr>
            <w:tcW w:w="0" w:type="auto"/>
            <w:gridSpan w:val="2"/>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19343F"/>
                <w:sz w:val="20"/>
                <w:szCs w:val="20"/>
              </w:rPr>
              <w:t>7200 ВА</w:t>
            </w:r>
          </w:p>
        </w:tc>
      </w:tr>
      <w:tr w:rsidR="00B2037C" w:rsidTr="00B2037C">
        <w:trPr>
          <w:tblCellSpacing w:w="0" w:type="dxa"/>
        </w:trPr>
        <w:tc>
          <w:tcPr>
            <w:tcW w:w="0" w:type="auto"/>
            <w:gridSpan w:val="2"/>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Style w:val="a5"/>
                <w:rFonts w:ascii="Arial" w:hAnsi="Arial" w:cs="Arial"/>
                <w:color w:val="19343F"/>
                <w:sz w:val="20"/>
                <w:szCs w:val="20"/>
              </w:rPr>
              <w:lastRenderedPageBreak/>
              <w:t>Масса нетто</w:t>
            </w: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Fonts w:ascii="Arial" w:hAnsi="Arial" w:cs="Arial"/>
                <w:color w:val="19343F"/>
                <w:sz w:val="20"/>
                <w:szCs w:val="20"/>
              </w:rPr>
              <w:t>340 кг</w:t>
            </w: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Fonts w:ascii="Arial" w:hAnsi="Arial" w:cs="Arial"/>
                <w:color w:val="19343F"/>
                <w:sz w:val="20"/>
                <w:szCs w:val="20"/>
              </w:rPr>
              <w:t>2108 кг</w:t>
            </w:r>
          </w:p>
        </w:tc>
      </w:tr>
      <w:tr w:rsidR="00B2037C" w:rsidTr="00B2037C">
        <w:trPr>
          <w:tblCellSpacing w:w="0" w:type="dxa"/>
        </w:trPr>
        <w:tc>
          <w:tcPr>
            <w:tcW w:w="0" w:type="auto"/>
            <w:vMerge w:val="restart"/>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Style w:val="a5"/>
                <w:rFonts w:ascii="Arial" w:hAnsi="Arial" w:cs="Arial"/>
                <w:color w:val="19343F"/>
                <w:sz w:val="20"/>
                <w:szCs w:val="20"/>
              </w:rPr>
              <w:t>Габаритные размеры</w:t>
            </w: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Fonts w:ascii="Arial" w:hAnsi="Arial" w:cs="Arial"/>
                <w:color w:val="19343F"/>
                <w:sz w:val="20"/>
                <w:szCs w:val="20"/>
              </w:rPr>
              <w:t>ширина</w:t>
            </w: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Fonts w:ascii="Arial" w:hAnsi="Arial" w:cs="Arial"/>
                <w:color w:val="19343F"/>
                <w:sz w:val="20"/>
                <w:szCs w:val="20"/>
              </w:rPr>
              <w:t>3120 мм</w:t>
            </w: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Fonts w:ascii="Arial" w:hAnsi="Arial" w:cs="Arial"/>
                <w:color w:val="19343F"/>
                <w:sz w:val="20"/>
                <w:szCs w:val="20"/>
              </w:rPr>
              <w:t>5170 мм</w:t>
            </w:r>
          </w:p>
        </w:tc>
      </w:tr>
      <w:tr w:rsidR="00B2037C" w:rsidTr="00B2037C">
        <w:trPr>
          <w:tblCellSpacing w:w="0" w:type="dxa"/>
        </w:trPr>
        <w:tc>
          <w:tcPr>
            <w:tcW w:w="0" w:type="auto"/>
            <w:vMerge/>
            <w:tcBorders>
              <w:top w:val="single" w:sz="8" w:space="0" w:color="333333"/>
              <w:left w:val="single" w:sz="8" w:space="0" w:color="333333"/>
              <w:bottom w:val="single" w:sz="8" w:space="0" w:color="333333"/>
              <w:right w:val="single" w:sz="8" w:space="0" w:color="333333"/>
            </w:tcBorders>
            <w:vAlign w:val="center"/>
            <w:hideMark/>
          </w:tcPr>
          <w:p w:rsidR="00B2037C" w:rsidRDefault="00B2037C">
            <w:pPr>
              <w:spacing w:line="240" w:lineRule="atLeast"/>
              <w:jc w:val="both"/>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Fonts w:ascii="Arial" w:hAnsi="Arial" w:cs="Arial"/>
                <w:color w:val="19343F"/>
                <w:sz w:val="20"/>
                <w:szCs w:val="20"/>
              </w:rPr>
              <w:t>глубина</w:t>
            </w: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Fonts w:ascii="Arial" w:hAnsi="Arial" w:cs="Arial"/>
                <w:color w:val="19343F"/>
                <w:sz w:val="20"/>
                <w:szCs w:val="20"/>
              </w:rPr>
              <w:t>1200 мм</w:t>
            </w: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Fonts w:ascii="Arial" w:hAnsi="Arial" w:cs="Arial"/>
                <w:color w:val="19343F"/>
                <w:sz w:val="20"/>
                <w:szCs w:val="20"/>
              </w:rPr>
              <w:t>1610 мм</w:t>
            </w:r>
          </w:p>
        </w:tc>
      </w:tr>
      <w:tr w:rsidR="00B2037C" w:rsidTr="00B2037C">
        <w:trPr>
          <w:tblCellSpacing w:w="0" w:type="dxa"/>
        </w:trPr>
        <w:tc>
          <w:tcPr>
            <w:tcW w:w="0" w:type="auto"/>
            <w:vMerge/>
            <w:tcBorders>
              <w:top w:val="single" w:sz="8" w:space="0" w:color="333333"/>
              <w:left w:val="single" w:sz="8" w:space="0" w:color="333333"/>
              <w:bottom w:val="single" w:sz="8" w:space="0" w:color="333333"/>
              <w:right w:val="single" w:sz="8" w:space="0" w:color="333333"/>
            </w:tcBorders>
            <w:vAlign w:val="center"/>
            <w:hideMark/>
          </w:tcPr>
          <w:p w:rsidR="00B2037C" w:rsidRDefault="00B2037C">
            <w:pPr>
              <w:spacing w:line="240" w:lineRule="atLeast"/>
              <w:jc w:val="both"/>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Fonts w:ascii="Arial" w:hAnsi="Arial" w:cs="Arial"/>
                <w:color w:val="19343F"/>
                <w:sz w:val="20"/>
                <w:szCs w:val="20"/>
              </w:rPr>
              <w:t>высота</w:t>
            </w: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Fonts w:ascii="Arial" w:hAnsi="Arial" w:cs="Arial"/>
                <w:color w:val="19343F"/>
                <w:sz w:val="20"/>
                <w:szCs w:val="20"/>
              </w:rPr>
              <w:t>1551 мм</w:t>
            </w: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rPr>
                <w:rFonts w:ascii="Arial" w:hAnsi="Arial" w:cs="Arial"/>
                <w:color w:val="666666"/>
                <w:sz w:val="18"/>
                <w:szCs w:val="18"/>
              </w:rPr>
            </w:pPr>
          </w:p>
        </w:tc>
        <w:tc>
          <w:tcPr>
            <w:tcW w:w="0" w:type="auto"/>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Fonts w:ascii="Arial" w:hAnsi="Arial" w:cs="Arial"/>
                <w:color w:val="19343F"/>
                <w:sz w:val="20"/>
                <w:szCs w:val="20"/>
              </w:rPr>
              <w:t>1640 мм</w:t>
            </w:r>
          </w:p>
        </w:tc>
      </w:tr>
      <w:tr w:rsidR="00B2037C" w:rsidTr="00B2037C">
        <w:trPr>
          <w:tblCellSpacing w:w="0" w:type="dxa"/>
        </w:trPr>
        <w:tc>
          <w:tcPr>
            <w:tcW w:w="0" w:type="auto"/>
            <w:gridSpan w:val="2"/>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both"/>
              <w:rPr>
                <w:rFonts w:ascii="Arial" w:hAnsi="Arial" w:cs="Arial"/>
                <w:color w:val="666666"/>
                <w:sz w:val="18"/>
                <w:szCs w:val="18"/>
              </w:rPr>
            </w:pPr>
            <w:r>
              <w:rPr>
                <w:rStyle w:val="a5"/>
                <w:rFonts w:ascii="Arial" w:hAnsi="Arial" w:cs="Arial"/>
                <w:color w:val="19343F"/>
                <w:sz w:val="20"/>
                <w:szCs w:val="20"/>
              </w:rPr>
              <w:t>Условия эксплуатации</w:t>
            </w:r>
          </w:p>
        </w:tc>
        <w:tc>
          <w:tcPr>
            <w:tcW w:w="0" w:type="auto"/>
            <w:gridSpan w:val="4"/>
            <w:tcBorders>
              <w:top w:val="single" w:sz="8" w:space="0" w:color="333333"/>
              <w:left w:val="single" w:sz="8" w:space="0" w:color="333333"/>
              <w:bottom w:val="single" w:sz="8" w:space="0" w:color="333333"/>
              <w:right w:val="single" w:sz="8" w:space="0" w:color="333333"/>
            </w:tcBorders>
            <w:shd w:val="clear" w:color="auto" w:fill="auto"/>
            <w:tcMar>
              <w:top w:w="75" w:type="dxa"/>
              <w:left w:w="75" w:type="dxa"/>
              <w:bottom w:w="75" w:type="dxa"/>
              <w:right w:w="75"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19343F"/>
                <w:sz w:val="20"/>
                <w:szCs w:val="20"/>
              </w:rPr>
              <w:t>температура 20-35 С, относит. влажность 35-65 %</w:t>
            </w:r>
          </w:p>
        </w:tc>
      </w:tr>
    </w:tbl>
    <w:p w:rsidR="00B2037C" w:rsidRDefault="00B2037C" w:rsidP="00B2037C">
      <w:pPr>
        <w:pStyle w:val="a4"/>
        <w:shd w:val="clear" w:color="auto" w:fill="FFFFFF"/>
        <w:spacing w:line="240" w:lineRule="atLeast"/>
        <w:jc w:val="both"/>
        <w:rPr>
          <w:rFonts w:ascii="Arial" w:hAnsi="Arial" w:cs="Arial"/>
          <w:color w:val="666666"/>
          <w:sz w:val="18"/>
          <w:szCs w:val="18"/>
        </w:rPr>
      </w:pPr>
      <w:r>
        <w:rPr>
          <w:rFonts w:ascii="Arial" w:hAnsi="Arial" w:cs="Arial"/>
          <w:color w:val="666666"/>
          <w:sz w:val="18"/>
          <w:szCs w:val="18"/>
        </w:rPr>
        <w:t> Плоттер в упакованном виде установлен на металлическом поддоне для обеспечения повышенной жёсткости конструкции, что обуславливает существенное превышение массы брутто над массой нетто.</w:t>
      </w:r>
    </w:p>
    <w:p w:rsidR="00B2037C" w:rsidRDefault="00B2037C">
      <w:pPr>
        <w:rPr>
          <w:b/>
        </w:rPr>
      </w:pPr>
    </w:p>
    <w:p w:rsidR="00B2037C" w:rsidRDefault="00B2037C">
      <w:pPr>
        <w:rPr>
          <w:b/>
        </w:rPr>
      </w:pPr>
    </w:p>
    <w:p w:rsidR="002A4F35" w:rsidRDefault="002A4F35" w:rsidP="002A4F35">
      <w:pPr>
        <w:pStyle w:val="1"/>
        <w:shd w:val="clear" w:color="auto" w:fill="FFFFFF"/>
        <w:spacing w:line="240" w:lineRule="atLeast"/>
        <w:jc w:val="both"/>
        <w:rPr>
          <w:rFonts w:ascii="Arial" w:hAnsi="Arial" w:cs="Arial"/>
          <w:color w:val="993366"/>
          <w:sz w:val="27"/>
          <w:szCs w:val="27"/>
        </w:rPr>
      </w:pPr>
      <w:r>
        <w:rPr>
          <w:rFonts w:ascii="Arial" w:hAnsi="Arial" w:cs="Arial"/>
          <w:color w:val="993366"/>
          <w:sz w:val="27"/>
          <w:szCs w:val="27"/>
        </w:rPr>
        <w:t>П</w:t>
      </w:r>
      <w:r>
        <w:rPr>
          <w:rFonts w:ascii="Arial" w:hAnsi="Arial" w:cs="Arial"/>
          <w:color w:val="993366"/>
          <w:sz w:val="27"/>
          <w:szCs w:val="27"/>
        </w:rPr>
        <w:t xml:space="preserve">лоттер </w:t>
      </w:r>
      <w:proofErr w:type="spellStart"/>
      <w:r>
        <w:rPr>
          <w:rFonts w:ascii="Arial" w:hAnsi="Arial" w:cs="Arial"/>
          <w:color w:val="993366"/>
          <w:sz w:val="27"/>
          <w:szCs w:val="27"/>
        </w:rPr>
        <w:t>Mimaki</w:t>
      </w:r>
      <w:proofErr w:type="spellEnd"/>
      <w:r>
        <w:rPr>
          <w:rFonts w:ascii="Arial" w:hAnsi="Arial" w:cs="Arial"/>
          <w:color w:val="993366"/>
          <w:sz w:val="27"/>
          <w:szCs w:val="27"/>
        </w:rPr>
        <w:t xml:space="preserve"> TS34-1800A</w:t>
      </w:r>
    </w:p>
    <w:p w:rsidR="002A4F35" w:rsidRDefault="002A4F35" w:rsidP="00B2037C">
      <w:pPr>
        <w:pStyle w:val="1"/>
        <w:shd w:val="clear" w:color="auto" w:fill="FFFFFF"/>
        <w:spacing w:line="240" w:lineRule="atLeast"/>
        <w:jc w:val="both"/>
        <w:rPr>
          <w:rFonts w:ascii="Arial" w:hAnsi="Arial" w:cs="Arial"/>
          <w:color w:val="993366"/>
          <w:sz w:val="27"/>
          <w:szCs w:val="27"/>
        </w:rPr>
      </w:pPr>
    </w:p>
    <w:p w:rsidR="00B2037C" w:rsidRDefault="00B2037C" w:rsidP="00B2037C">
      <w:pPr>
        <w:pStyle w:val="1"/>
        <w:shd w:val="clear" w:color="auto" w:fill="FFFFFF"/>
        <w:spacing w:line="240" w:lineRule="atLeast"/>
        <w:jc w:val="both"/>
        <w:rPr>
          <w:rFonts w:ascii="Arial" w:hAnsi="Arial" w:cs="Arial"/>
          <w:color w:val="993366"/>
          <w:sz w:val="27"/>
          <w:szCs w:val="27"/>
        </w:rPr>
      </w:pPr>
      <w:r>
        <w:rPr>
          <w:rFonts w:ascii="Arial" w:hAnsi="Arial" w:cs="Arial"/>
          <w:noProof/>
          <w:color w:val="993366"/>
          <w:sz w:val="27"/>
          <w:szCs w:val="27"/>
        </w:rPr>
        <w:drawing>
          <wp:anchor distT="0" distB="0" distL="0" distR="0" simplePos="0" relativeHeight="251660288" behindDoc="0" locked="0" layoutInCell="1" allowOverlap="0" wp14:anchorId="3CEDE356" wp14:editId="0D374219">
            <wp:simplePos x="0" y="0"/>
            <wp:positionH relativeFrom="margin">
              <wp:align>left</wp:align>
            </wp:positionH>
            <wp:positionV relativeFrom="line">
              <wp:posOffset>212725</wp:posOffset>
            </wp:positionV>
            <wp:extent cx="4762500" cy="3152775"/>
            <wp:effectExtent l="0" t="0" r="0" b="9525"/>
            <wp:wrapSquare wrapText="bothSides"/>
            <wp:docPr id="15" name="Рисунок 15" descr="Сублимационный плоттер Mimaki TS34-180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ублимационный плоттер Mimaki TS34-1800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315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4F35" w:rsidRDefault="002A4F35" w:rsidP="00B2037C">
      <w:pPr>
        <w:pStyle w:val="a4"/>
        <w:shd w:val="clear" w:color="auto" w:fill="FFFFFF"/>
        <w:spacing w:line="240" w:lineRule="atLeast"/>
        <w:jc w:val="both"/>
        <w:rPr>
          <w:rFonts w:ascii="Arial" w:hAnsi="Arial" w:cs="Arial"/>
          <w:color w:val="666666"/>
          <w:sz w:val="18"/>
          <w:szCs w:val="18"/>
        </w:rPr>
      </w:pPr>
    </w:p>
    <w:p w:rsidR="002A4F35" w:rsidRDefault="002A4F35" w:rsidP="00B2037C">
      <w:pPr>
        <w:pStyle w:val="a4"/>
        <w:shd w:val="clear" w:color="auto" w:fill="FFFFFF"/>
        <w:spacing w:line="240" w:lineRule="atLeast"/>
        <w:jc w:val="both"/>
        <w:rPr>
          <w:rFonts w:ascii="Arial" w:hAnsi="Arial" w:cs="Arial"/>
          <w:color w:val="666666"/>
          <w:sz w:val="18"/>
          <w:szCs w:val="18"/>
        </w:rPr>
      </w:pPr>
    </w:p>
    <w:p w:rsidR="002A4F35" w:rsidRDefault="002A4F35" w:rsidP="00B2037C">
      <w:pPr>
        <w:pStyle w:val="a4"/>
        <w:shd w:val="clear" w:color="auto" w:fill="FFFFFF"/>
        <w:spacing w:line="240" w:lineRule="atLeast"/>
        <w:jc w:val="both"/>
        <w:rPr>
          <w:rFonts w:ascii="Arial" w:hAnsi="Arial" w:cs="Arial"/>
          <w:color w:val="666666"/>
          <w:sz w:val="18"/>
          <w:szCs w:val="18"/>
        </w:rPr>
      </w:pPr>
    </w:p>
    <w:p w:rsidR="002A4F35" w:rsidRDefault="002A4F35" w:rsidP="00B2037C">
      <w:pPr>
        <w:pStyle w:val="a4"/>
        <w:shd w:val="clear" w:color="auto" w:fill="FFFFFF"/>
        <w:spacing w:line="240" w:lineRule="atLeast"/>
        <w:jc w:val="both"/>
        <w:rPr>
          <w:rFonts w:ascii="Arial" w:hAnsi="Arial" w:cs="Arial"/>
          <w:color w:val="666666"/>
          <w:sz w:val="18"/>
          <w:szCs w:val="18"/>
        </w:rPr>
      </w:pPr>
    </w:p>
    <w:p w:rsidR="002A4F35" w:rsidRDefault="002A4F35" w:rsidP="00B2037C">
      <w:pPr>
        <w:pStyle w:val="a4"/>
        <w:shd w:val="clear" w:color="auto" w:fill="FFFFFF"/>
        <w:spacing w:line="240" w:lineRule="atLeast"/>
        <w:jc w:val="both"/>
        <w:rPr>
          <w:rFonts w:ascii="Arial" w:hAnsi="Arial" w:cs="Arial"/>
          <w:color w:val="666666"/>
          <w:sz w:val="18"/>
          <w:szCs w:val="18"/>
        </w:rPr>
      </w:pPr>
    </w:p>
    <w:p w:rsidR="002A4F35" w:rsidRDefault="002A4F35" w:rsidP="00B2037C">
      <w:pPr>
        <w:pStyle w:val="a4"/>
        <w:shd w:val="clear" w:color="auto" w:fill="FFFFFF"/>
        <w:spacing w:line="240" w:lineRule="atLeast"/>
        <w:jc w:val="both"/>
        <w:rPr>
          <w:rFonts w:ascii="Arial" w:hAnsi="Arial" w:cs="Arial"/>
          <w:color w:val="666666"/>
          <w:sz w:val="18"/>
          <w:szCs w:val="18"/>
        </w:rPr>
      </w:pPr>
    </w:p>
    <w:p w:rsidR="002A4F35" w:rsidRDefault="002A4F35" w:rsidP="00B2037C">
      <w:pPr>
        <w:pStyle w:val="a4"/>
        <w:shd w:val="clear" w:color="auto" w:fill="FFFFFF"/>
        <w:spacing w:line="240" w:lineRule="atLeast"/>
        <w:jc w:val="both"/>
        <w:rPr>
          <w:rFonts w:ascii="Arial" w:hAnsi="Arial" w:cs="Arial"/>
          <w:color w:val="666666"/>
          <w:sz w:val="18"/>
          <w:szCs w:val="18"/>
        </w:rPr>
      </w:pPr>
    </w:p>
    <w:p w:rsidR="002A4F35" w:rsidRDefault="002A4F35" w:rsidP="00B2037C">
      <w:pPr>
        <w:pStyle w:val="a4"/>
        <w:shd w:val="clear" w:color="auto" w:fill="FFFFFF"/>
        <w:spacing w:line="240" w:lineRule="atLeast"/>
        <w:jc w:val="both"/>
        <w:rPr>
          <w:rFonts w:ascii="Arial" w:hAnsi="Arial" w:cs="Arial"/>
          <w:color w:val="666666"/>
          <w:sz w:val="18"/>
          <w:szCs w:val="18"/>
        </w:rPr>
      </w:pPr>
    </w:p>
    <w:p w:rsidR="002A4F35" w:rsidRDefault="002A4F35" w:rsidP="00B2037C">
      <w:pPr>
        <w:pStyle w:val="a4"/>
        <w:shd w:val="clear" w:color="auto" w:fill="FFFFFF"/>
        <w:spacing w:line="240" w:lineRule="atLeast"/>
        <w:jc w:val="both"/>
        <w:rPr>
          <w:rFonts w:ascii="Arial" w:hAnsi="Arial" w:cs="Arial"/>
          <w:color w:val="666666"/>
          <w:sz w:val="18"/>
          <w:szCs w:val="18"/>
        </w:rPr>
      </w:pPr>
    </w:p>
    <w:p w:rsidR="002A4F35" w:rsidRDefault="002A4F35" w:rsidP="00B2037C">
      <w:pPr>
        <w:pStyle w:val="a4"/>
        <w:shd w:val="clear" w:color="auto" w:fill="FFFFFF"/>
        <w:spacing w:line="240" w:lineRule="atLeast"/>
        <w:jc w:val="both"/>
        <w:rPr>
          <w:rFonts w:ascii="Arial" w:hAnsi="Arial" w:cs="Arial"/>
          <w:color w:val="666666"/>
          <w:sz w:val="18"/>
          <w:szCs w:val="18"/>
        </w:rPr>
      </w:pPr>
    </w:p>
    <w:p w:rsidR="00B2037C" w:rsidRDefault="00B2037C" w:rsidP="00B2037C">
      <w:pPr>
        <w:pStyle w:val="a4"/>
        <w:shd w:val="clear" w:color="auto" w:fill="FFFFFF"/>
        <w:spacing w:line="240" w:lineRule="atLeast"/>
        <w:jc w:val="both"/>
        <w:rPr>
          <w:rFonts w:ascii="Arial" w:hAnsi="Arial" w:cs="Arial"/>
          <w:color w:val="666666"/>
          <w:sz w:val="18"/>
          <w:szCs w:val="18"/>
        </w:rPr>
      </w:pPr>
      <w:proofErr w:type="spellStart"/>
      <w:proofErr w:type="gramStart"/>
      <w:r>
        <w:rPr>
          <w:rFonts w:ascii="Arial" w:hAnsi="Arial" w:cs="Arial"/>
          <w:color w:val="666666"/>
          <w:sz w:val="18"/>
          <w:szCs w:val="18"/>
        </w:rPr>
        <w:t>C</w:t>
      </w:r>
      <w:proofErr w:type="gramEnd"/>
      <w:r>
        <w:rPr>
          <w:rFonts w:ascii="Arial" w:hAnsi="Arial" w:cs="Arial"/>
          <w:color w:val="666666"/>
          <w:sz w:val="18"/>
          <w:szCs w:val="18"/>
        </w:rPr>
        <w:t>ублимационный</w:t>
      </w:r>
      <w:proofErr w:type="spellEnd"/>
      <w:r>
        <w:rPr>
          <w:rFonts w:ascii="Arial" w:hAnsi="Arial" w:cs="Arial"/>
          <w:color w:val="666666"/>
          <w:sz w:val="18"/>
          <w:szCs w:val="18"/>
        </w:rPr>
        <w:t xml:space="preserve"> плоттер</w:t>
      </w:r>
      <w:r>
        <w:rPr>
          <w:rStyle w:val="apple-converted-space"/>
          <w:rFonts w:ascii="Arial" w:hAnsi="Arial" w:cs="Arial"/>
          <w:color w:val="666666"/>
          <w:sz w:val="18"/>
          <w:szCs w:val="18"/>
        </w:rPr>
        <w:t> </w:t>
      </w:r>
      <w:proofErr w:type="spellStart"/>
      <w:r>
        <w:rPr>
          <w:rStyle w:val="a5"/>
          <w:rFonts w:ascii="Arial" w:hAnsi="Arial" w:cs="Arial"/>
          <w:color w:val="666666"/>
          <w:sz w:val="18"/>
          <w:szCs w:val="18"/>
        </w:rPr>
        <w:t>Mimaki</w:t>
      </w:r>
      <w:proofErr w:type="spellEnd"/>
      <w:r>
        <w:rPr>
          <w:rStyle w:val="a5"/>
          <w:rFonts w:ascii="Arial" w:hAnsi="Arial" w:cs="Arial"/>
          <w:color w:val="666666"/>
          <w:sz w:val="18"/>
          <w:szCs w:val="18"/>
        </w:rPr>
        <w:t xml:space="preserve"> TS34-1800A</w:t>
      </w:r>
      <w:r>
        <w:rPr>
          <w:rStyle w:val="apple-converted-space"/>
          <w:rFonts w:ascii="Arial" w:hAnsi="Arial" w:cs="Arial"/>
          <w:color w:val="666666"/>
          <w:sz w:val="18"/>
          <w:szCs w:val="18"/>
        </w:rPr>
        <w:t> </w:t>
      </w:r>
      <w:r>
        <w:rPr>
          <w:rFonts w:ascii="Arial" w:hAnsi="Arial" w:cs="Arial"/>
          <w:color w:val="666666"/>
          <w:sz w:val="18"/>
          <w:szCs w:val="18"/>
        </w:rPr>
        <w:t xml:space="preserve">был разработан специально для рынка </w:t>
      </w:r>
      <w:proofErr w:type="spellStart"/>
      <w:r>
        <w:rPr>
          <w:rFonts w:ascii="Arial" w:hAnsi="Arial" w:cs="Arial"/>
          <w:color w:val="666666"/>
          <w:sz w:val="18"/>
          <w:szCs w:val="18"/>
        </w:rPr>
        <w:t>термотрансферной</w:t>
      </w:r>
      <w:proofErr w:type="spellEnd"/>
      <w:r>
        <w:rPr>
          <w:rFonts w:ascii="Arial" w:hAnsi="Arial" w:cs="Arial"/>
          <w:color w:val="666666"/>
          <w:sz w:val="18"/>
          <w:szCs w:val="18"/>
        </w:rPr>
        <w:t xml:space="preserve"> печати, основными требованиями которого являются высокое качество продукции и большая производительность. Сублимационная печать широко используется как  для производства спортивной одежды (</w:t>
      </w:r>
      <w:proofErr w:type="spellStart"/>
      <w:r>
        <w:rPr>
          <w:rFonts w:ascii="Arial" w:hAnsi="Arial" w:cs="Arial"/>
          <w:color w:val="666666"/>
          <w:sz w:val="18"/>
          <w:szCs w:val="18"/>
        </w:rPr>
        <w:t>вследствии</w:t>
      </w:r>
      <w:proofErr w:type="spellEnd"/>
      <w:r>
        <w:rPr>
          <w:rFonts w:ascii="Arial" w:hAnsi="Arial" w:cs="Arial"/>
          <w:color w:val="666666"/>
          <w:sz w:val="18"/>
          <w:szCs w:val="18"/>
        </w:rPr>
        <w:t xml:space="preserve"> эластичности материала и способности полиэстера к быстрому высыханию), так и на бурно растущем рынке текстильной наружной и интерьерной рекламы (флаги, перетяжки, баннеры, декорации, оформление выставочных стендов, декоративный текстиль и многое другое).</w:t>
      </w:r>
    </w:p>
    <w:p w:rsidR="00B2037C" w:rsidRDefault="00B2037C" w:rsidP="00B2037C">
      <w:pPr>
        <w:pStyle w:val="1"/>
        <w:shd w:val="clear" w:color="auto" w:fill="FFFFFF"/>
        <w:spacing w:line="240" w:lineRule="atLeast"/>
        <w:jc w:val="both"/>
        <w:rPr>
          <w:rFonts w:ascii="Arial" w:hAnsi="Arial" w:cs="Arial"/>
          <w:color w:val="993366"/>
          <w:sz w:val="27"/>
          <w:szCs w:val="27"/>
        </w:rPr>
      </w:pPr>
      <w:r>
        <w:rPr>
          <w:rFonts w:ascii="Arial" w:hAnsi="Arial" w:cs="Arial"/>
          <w:color w:val="993366"/>
          <w:sz w:val="20"/>
          <w:szCs w:val="20"/>
        </w:rPr>
        <w:t>Особенности сублимационного плоттера Mimaki TS34-1800A:</w:t>
      </w:r>
    </w:p>
    <w:p w:rsidR="00B2037C" w:rsidRDefault="00B2037C" w:rsidP="00B2037C">
      <w:pPr>
        <w:pStyle w:val="a4"/>
        <w:shd w:val="clear" w:color="auto" w:fill="FFFFFF"/>
        <w:spacing w:line="240" w:lineRule="atLeast"/>
        <w:jc w:val="both"/>
        <w:rPr>
          <w:rFonts w:ascii="Arial" w:hAnsi="Arial" w:cs="Arial"/>
          <w:color w:val="666666"/>
          <w:sz w:val="18"/>
          <w:szCs w:val="18"/>
        </w:rPr>
      </w:pPr>
      <w:r>
        <w:rPr>
          <w:rStyle w:val="a5"/>
          <w:rFonts w:ascii="Arial" w:hAnsi="Arial" w:cs="Arial"/>
          <w:color w:val="666666"/>
          <w:sz w:val="20"/>
          <w:szCs w:val="20"/>
        </w:rPr>
        <w:lastRenderedPageBreak/>
        <w:t xml:space="preserve">1. Высокая производительность печати - до 94 </w:t>
      </w:r>
      <w:proofErr w:type="spellStart"/>
      <w:r>
        <w:rPr>
          <w:rStyle w:val="a5"/>
          <w:rFonts w:ascii="Arial" w:hAnsi="Arial" w:cs="Arial"/>
          <w:color w:val="666666"/>
          <w:sz w:val="20"/>
          <w:szCs w:val="20"/>
        </w:rPr>
        <w:t>кв.м</w:t>
      </w:r>
      <w:proofErr w:type="spellEnd"/>
      <w:r>
        <w:rPr>
          <w:rStyle w:val="a5"/>
          <w:rFonts w:ascii="Arial" w:hAnsi="Arial" w:cs="Arial"/>
          <w:color w:val="666666"/>
          <w:sz w:val="20"/>
          <w:szCs w:val="20"/>
        </w:rPr>
        <w:t>./ч.</w:t>
      </w:r>
      <w:r>
        <w:rPr>
          <w:rFonts w:ascii="Arial" w:hAnsi="Arial" w:cs="Arial"/>
          <w:color w:val="666666"/>
          <w:sz w:val="20"/>
          <w:szCs w:val="20"/>
        </w:rPr>
        <w:br/>
        <w:t>Скорость печати нового плоттера</w:t>
      </w:r>
      <w:r>
        <w:rPr>
          <w:rStyle w:val="apple-converted-space"/>
          <w:rFonts w:ascii="Arial" w:hAnsi="Arial" w:cs="Arial"/>
          <w:color w:val="666666"/>
          <w:sz w:val="20"/>
          <w:szCs w:val="20"/>
        </w:rPr>
        <w:t> </w:t>
      </w:r>
      <w:r>
        <w:rPr>
          <w:rStyle w:val="a5"/>
          <w:rFonts w:ascii="Arial" w:hAnsi="Arial" w:cs="Arial"/>
          <w:color w:val="666666"/>
          <w:sz w:val="20"/>
          <w:szCs w:val="20"/>
        </w:rPr>
        <w:t>Mimaki TS34-1800A</w:t>
      </w:r>
      <w:r>
        <w:rPr>
          <w:rFonts w:ascii="Arial" w:hAnsi="Arial" w:cs="Arial"/>
          <w:color w:val="666666"/>
          <w:sz w:val="20"/>
          <w:szCs w:val="20"/>
        </w:rPr>
        <w:t xml:space="preserve">, оснащенного двумя печатающими головками, расположенными в шахматном порядке, достигает 32 </w:t>
      </w:r>
      <w:proofErr w:type="spellStart"/>
      <w:r>
        <w:rPr>
          <w:rFonts w:ascii="Arial" w:hAnsi="Arial" w:cs="Arial"/>
          <w:color w:val="666666"/>
          <w:sz w:val="20"/>
          <w:szCs w:val="20"/>
        </w:rPr>
        <w:t>кв.м</w:t>
      </w:r>
      <w:proofErr w:type="spellEnd"/>
      <w:r>
        <w:rPr>
          <w:rFonts w:ascii="Arial" w:hAnsi="Arial" w:cs="Arial"/>
          <w:color w:val="666666"/>
          <w:sz w:val="20"/>
          <w:szCs w:val="20"/>
        </w:rPr>
        <w:t xml:space="preserve">./ч (540x720 </w:t>
      </w:r>
      <w:proofErr w:type="spellStart"/>
      <w:r>
        <w:rPr>
          <w:rFonts w:ascii="Arial" w:hAnsi="Arial" w:cs="Arial"/>
          <w:color w:val="666666"/>
          <w:sz w:val="20"/>
          <w:szCs w:val="20"/>
        </w:rPr>
        <w:t>dpi</w:t>
      </w:r>
      <w:proofErr w:type="spellEnd"/>
      <w:r>
        <w:rPr>
          <w:rFonts w:ascii="Arial" w:hAnsi="Arial" w:cs="Arial"/>
          <w:color w:val="666666"/>
          <w:sz w:val="20"/>
          <w:szCs w:val="20"/>
        </w:rPr>
        <w:t xml:space="preserve">). В </w:t>
      </w:r>
      <w:proofErr w:type="spellStart"/>
      <w:r>
        <w:rPr>
          <w:rFonts w:ascii="Arial" w:hAnsi="Arial" w:cs="Arial"/>
          <w:color w:val="666666"/>
          <w:sz w:val="20"/>
          <w:szCs w:val="20"/>
        </w:rPr>
        <w:t>шестицветном</w:t>
      </w:r>
      <w:proofErr w:type="spellEnd"/>
      <w:r>
        <w:rPr>
          <w:rFonts w:ascii="Arial" w:hAnsi="Arial" w:cs="Arial"/>
          <w:color w:val="666666"/>
          <w:sz w:val="20"/>
          <w:szCs w:val="20"/>
        </w:rPr>
        <w:t xml:space="preserve"> режиме печати при том же разрешении скорость печати нового плоттера </w:t>
      </w:r>
      <w:proofErr w:type="spellStart"/>
      <w:r>
        <w:rPr>
          <w:rFonts w:ascii="Arial" w:hAnsi="Arial" w:cs="Arial"/>
          <w:color w:val="666666"/>
          <w:sz w:val="20"/>
          <w:szCs w:val="20"/>
        </w:rPr>
        <w:t>Mimaki</w:t>
      </w:r>
      <w:proofErr w:type="spellEnd"/>
      <w:r>
        <w:rPr>
          <w:rFonts w:ascii="Arial" w:hAnsi="Arial" w:cs="Arial"/>
          <w:color w:val="666666"/>
          <w:sz w:val="20"/>
          <w:szCs w:val="20"/>
        </w:rPr>
        <w:t xml:space="preserve"> составляет 17,7 </w:t>
      </w:r>
      <w:proofErr w:type="spellStart"/>
      <w:r>
        <w:rPr>
          <w:rFonts w:ascii="Arial" w:hAnsi="Arial" w:cs="Arial"/>
          <w:color w:val="666666"/>
          <w:sz w:val="20"/>
          <w:szCs w:val="20"/>
        </w:rPr>
        <w:t>кв.м</w:t>
      </w:r>
      <w:proofErr w:type="spellEnd"/>
      <w:r>
        <w:rPr>
          <w:rFonts w:ascii="Arial" w:hAnsi="Arial" w:cs="Arial"/>
          <w:color w:val="666666"/>
          <w:sz w:val="20"/>
          <w:szCs w:val="20"/>
        </w:rPr>
        <w:t>/ч, обеспечивая при этом высочайшее качество отпечатков с плавными цветовыми переходами и практически полным отсутствием зернистости. А в самом скоростном режиме</w:t>
      </w:r>
      <w:r>
        <w:rPr>
          <w:rStyle w:val="apple-converted-space"/>
          <w:rFonts w:ascii="Arial" w:hAnsi="Arial" w:cs="Arial"/>
          <w:color w:val="666666"/>
          <w:sz w:val="20"/>
          <w:szCs w:val="20"/>
        </w:rPr>
        <w:t> </w:t>
      </w:r>
      <w:r>
        <w:rPr>
          <w:rStyle w:val="a5"/>
          <w:rFonts w:ascii="Arial" w:hAnsi="Arial" w:cs="Arial"/>
          <w:color w:val="666666"/>
          <w:sz w:val="20"/>
          <w:szCs w:val="20"/>
        </w:rPr>
        <w:t>Mimaki TS34</w:t>
      </w:r>
      <w:r>
        <w:rPr>
          <w:rStyle w:val="apple-converted-space"/>
          <w:rFonts w:ascii="Arial" w:hAnsi="Arial" w:cs="Arial"/>
          <w:b/>
          <w:bCs/>
          <w:color w:val="666666"/>
          <w:sz w:val="20"/>
          <w:szCs w:val="20"/>
        </w:rPr>
        <w:t> </w:t>
      </w:r>
      <w:r>
        <w:rPr>
          <w:rFonts w:ascii="Arial" w:hAnsi="Arial" w:cs="Arial"/>
          <w:color w:val="666666"/>
          <w:sz w:val="20"/>
          <w:szCs w:val="20"/>
        </w:rPr>
        <w:t xml:space="preserve">способен печатать с невероятной скоростью - 94 </w:t>
      </w:r>
      <w:proofErr w:type="spellStart"/>
      <w:r>
        <w:rPr>
          <w:rFonts w:ascii="Arial" w:hAnsi="Arial" w:cs="Arial"/>
          <w:color w:val="666666"/>
          <w:sz w:val="20"/>
          <w:szCs w:val="20"/>
        </w:rPr>
        <w:t>кв.м</w:t>
      </w:r>
      <w:proofErr w:type="spellEnd"/>
      <w:r>
        <w:rPr>
          <w:rFonts w:ascii="Arial" w:hAnsi="Arial" w:cs="Arial"/>
          <w:color w:val="666666"/>
          <w:sz w:val="20"/>
          <w:szCs w:val="20"/>
        </w:rPr>
        <w:t>/ч!</w:t>
      </w:r>
    </w:p>
    <w:tbl>
      <w:tblPr>
        <w:tblW w:w="0" w:type="auto"/>
        <w:tblInd w:w="78" w:type="dxa"/>
        <w:tblCellMar>
          <w:left w:w="0" w:type="dxa"/>
          <w:right w:w="0" w:type="dxa"/>
        </w:tblCellMar>
        <w:tblLook w:val="04A0" w:firstRow="1" w:lastRow="0" w:firstColumn="1" w:lastColumn="0" w:noHBand="0" w:noVBand="1"/>
      </w:tblPr>
      <w:tblGrid>
        <w:gridCol w:w="1988"/>
        <w:gridCol w:w="1954"/>
      </w:tblGrid>
      <w:tr w:rsidR="00B2037C" w:rsidTr="00B2037C">
        <w:trPr>
          <w:trHeight w:val="400"/>
        </w:trPr>
        <w:tc>
          <w:tcPr>
            <w:tcW w:w="0" w:type="auto"/>
            <w:tcBorders>
              <w:top w:val="single" w:sz="8" w:space="0" w:color="333333"/>
              <w:left w:val="single" w:sz="8" w:space="0" w:color="333333"/>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Style w:val="a5"/>
                <w:rFonts w:ascii="Arial" w:hAnsi="Arial" w:cs="Arial"/>
                <w:color w:val="333333"/>
                <w:sz w:val="18"/>
                <w:szCs w:val="18"/>
              </w:rPr>
              <w:t>Режим печати</w:t>
            </w:r>
          </w:p>
        </w:tc>
        <w:tc>
          <w:tcPr>
            <w:tcW w:w="0" w:type="auto"/>
            <w:tcBorders>
              <w:top w:val="single" w:sz="8" w:space="0" w:color="333333"/>
              <w:left w:val="outset" w:sz="6" w:space="0" w:color="ECE9D8"/>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Style w:val="a5"/>
                <w:rFonts w:ascii="Arial" w:hAnsi="Arial" w:cs="Arial"/>
                <w:color w:val="333333"/>
                <w:sz w:val="18"/>
                <w:szCs w:val="18"/>
              </w:rPr>
              <w:t xml:space="preserve">Скорость, </w:t>
            </w:r>
            <w:proofErr w:type="spellStart"/>
            <w:r>
              <w:rPr>
                <w:rStyle w:val="a5"/>
                <w:rFonts w:ascii="Arial" w:hAnsi="Arial" w:cs="Arial"/>
                <w:color w:val="333333"/>
                <w:sz w:val="18"/>
                <w:szCs w:val="18"/>
              </w:rPr>
              <w:t>кв.м</w:t>
            </w:r>
            <w:proofErr w:type="spellEnd"/>
            <w:r>
              <w:rPr>
                <w:rStyle w:val="a5"/>
                <w:rFonts w:ascii="Arial" w:hAnsi="Arial" w:cs="Arial"/>
                <w:color w:val="333333"/>
                <w:sz w:val="18"/>
                <w:szCs w:val="18"/>
              </w:rPr>
              <w:t>./час</w:t>
            </w:r>
          </w:p>
        </w:tc>
      </w:tr>
      <w:tr w:rsidR="00B2037C" w:rsidTr="00B2037C">
        <w:trPr>
          <w:trHeight w:val="400"/>
        </w:trPr>
        <w:tc>
          <w:tcPr>
            <w:tcW w:w="0" w:type="auto"/>
            <w:tcBorders>
              <w:top w:val="outset" w:sz="6" w:space="0" w:color="ECE9D8"/>
              <w:left w:val="single" w:sz="8" w:space="0" w:color="333333"/>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 xml:space="preserve">360x360, 1 </w:t>
            </w:r>
            <w:proofErr w:type="spellStart"/>
            <w:r>
              <w:rPr>
                <w:rFonts w:ascii="Arial" w:hAnsi="Arial" w:cs="Arial"/>
                <w:color w:val="333333"/>
                <w:sz w:val="18"/>
                <w:szCs w:val="18"/>
              </w:rPr>
              <w:t>pass</w:t>
            </w:r>
            <w:proofErr w:type="spellEnd"/>
          </w:p>
        </w:tc>
        <w:tc>
          <w:tcPr>
            <w:tcW w:w="0" w:type="auto"/>
            <w:tcBorders>
              <w:top w:val="outset" w:sz="6" w:space="0" w:color="ECE9D8"/>
              <w:left w:val="outset" w:sz="6" w:space="0" w:color="ECE9D8"/>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94</w:t>
            </w:r>
          </w:p>
        </w:tc>
      </w:tr>
      <w:tr w:rsidR="00B2037C" w:rsidTr="00B2037C">
        <w:trPr>
          <w:trHeight w:val="400"/>
        </w:trPr>
        <w:tc>
          <w:tcPr>
            <w:tcW w:w="0" w:type="auto"/>
            <w:tcBorders>
              <w:top w:val="outset" w:sz="6" w:space="0" w:color="ECE9D8"/>
              <w:left w:val="single" w:sz="8" w:space="0" w:color="333333"/>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 xml:space="preserve">360x720, 2 </w:t>
            </w:r>
            <w:proofErr w:type="spellStart"/>
            <w:r>
              <w:rPr>
                <w:rFonts w:ascii="Arial" w:hAnsi="Arial" w:cs="Arial"/>
                <w:color w:val="333333"/>
                <w:sz w:val="18"/>
                <w:szCs w:val="18"/>
              </w:rPr>
              <w:t>pass</w:t>
            </w:r>
            <w:proofErr w:type="spellEnd"/>
          </w:p>
        </w:tc>
        <w:tc>
          <w:tcPr>
            <w:tcW w:w="0" w:type="auto"/>
            <w:tcBorders>
              <w:top w:val="outset" w:sz="6" w:space="0" w:color="ECE9D8"/>
              <w:left w:val="outset" w:sz="6" w:space="0" w:color="ECE9D8"/>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49</w:t>
            </w:r>
          </w:p>
        </w:tc>
      </w:tr>
      <w:tr w:rsidR="00B2037C" w:rsidTr="00B2037C">
        <w:trPr>
          <w:trHeight w:val="400"/>
        </w:trPr>
        <w:tc>
          <w:tcPr>
            <w:tcW w:w="0" w:type="auto"/>
            <w:tcBorders>
              <w:top w:val="outset" w:sz="6" w:space="0" w:color="ECE9D8"/>
              <w:left w:val="single" w:sz="8" w:space="0" w:color="333333"/>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 xml:space="preserve">540x360, 1 </w:t>
            </w:r>
            <w:proofErr w:type="spellStart"/>
            <w:r>
              <w:rPr>
                <w:rFonts w:ascii="Arial" w:hAnsi="Arial" w:cs="Arial"/>
                <w:color w:val="333333"/>
                <w:sz w:val="18"/>
                <w:szCs w:val="18"/>
              </w:rPr>
              <w:t>pass</w:t>
            </w:r>
            <w:proofErr w:type="spellEnd"/>
          </w:p>
        </w:tc>
        <w:tc>
          <w:tcPr>
            <w:tcW w:w="0" w:type="auto"/>
            <w:tcBorders>
              <w:top w:val="outset" w:sz="6" w:space="0" w:color="ECE9D8"/>
              <w:left w:val="outset" w:sz="6" w:space="0" w:color="ECE9D8"/>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67</w:t>
            </w:r>
          </w:p>
        </w:tc>
      </w:tr>
      <w:tr w:rsidR="00B2037C" w:rsidTr="00B2037C">
        <w:trPr>
          <w:trHeight w:val="400"/>
        </w:trPr>
        <w:tc>
          <w:tcPr>
            <w:tcW w:w="0" w:type="auto"/>
            <w:tcBorders>
              <w:top w:val="outset" w:sz="6" w:space="0" w:color="ECE9D8"/>
              <w:left w:val="single" w:sz="8" w:space="0" w:color="333333"/>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 xml:space="preserve">540x360, 2 </w:t>
            </w:r>
            <w:proofErr w:type="spellStart"/>
            <w:r>
              <w:rPr>
                <w:rFonts w:ascii="Arial" w:hAnsi="Arial" w:cs="Arial"/>
                <w:color w:val="333333"/>
                <w:sz w:val="18"/>
                <w:szCs w:val="18"/>
              </w:rPr>
              <w:t>pass</w:t>
            </w:r>
            <w:proofErr w:type="spellEnd"/>
            <w:r>
              <w:rPr>
                <w:rFonts w:ascii="Arial" w:hAnsi="Arial" w:cs="Arial"/>
                <w:color w:val="333333"/>
                <w:sz w:val="18"/>
                <w:szCs w:val="18"/>
              </w:rPr>
              <w:t>, HS</w:t>
            </w:r>
          </w:p>
        </w:tc>
        <w:tc>
          <w:tcPr>
            <w:tcW w:w="0" w:type="auto"/>
            <w:tcBorders>
              <w:top w:val="outset" w:sz="6" w:space="0" w:color="ECE9D8"/>
              <w:left w:val="outset" w:sz="6" w:space="0" w:color="ECE9D8"/>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64</w:t>
            </w:r>
          </w:p>
        </w:tc>
      </w:tr>
      <w:tr w:rsidR="00B2037C" w:rsidTr="00B2037C">
        <w:trPr>
          <w:trHeight w:val="400"/>
        </w:trPr>
        <w:tc>
          <w:tcPr>
            <w:tcW w:w="0" w:type="auto"/>
            <w:tcBorders>
              <w:top w:val="outset" w:sz="6" w:space="0" w:color="ECE9D8"/>
              <w:left w:val="single" w:sz="8" w:space="0" w:color="333333"/>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 xml:space="preserve">540x720, 2 </w:t>
            </w:r>
            <w:proofErr w:type="spellStart"/>
            <w:r>
              <w:rPr>
                <w:rFonts w:ascii="Arial" w:hAnsi="Arial" w:cs="Arial"/>
                <w:color w:val="333333"/>
                <w:sz w:val="18"/>
                <w:szCs w:val="18"/>
              </w:rPr>
              <w:t>pass</w:t>
            </w:r>
            <w:proofErr w:type="spellEnd"/>
          </w:p>
        </w:tc>
        <w:tc>
          <w:tcPr>
            <w:tcW w:w="0" w:type="auto"/>
            <w:tcBorders>
              <w:top w:val="outset" w:sz="6" w:space="0" w:color="ECE9D8"/>
              <w:left w:val="outset" w:sz="6" w:space="0" w:color="ECE9D8"/>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37</w:t>
            </w:r>
          </w:p>
        </w:tc>
      </w:tr>
      <w:tr w:rsidR="00B2037C" w:rsidTr="00B2037C">
        <w:trPr>
          <w:trHeight w:val="400"/>
        </w:trPr>
        <w:tc>
          <w:tcPr>
            <w:tcW w:w="0" w:type="auto"/>
            <w:tcBorders>
              <w:top w:val="outset" w:sz="6" w:space="0" w:color="ECE9D8"/>
              <w:left w:val="single" w:sz="8" w:space="0" w:color="333333"/>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 xml:space="preserve">540x720, 4 </w:t>
            </w:r>
            <w:proofErr w:type="spellStart"/>
            <w:r>
              <w:rPr>
                <w:rFonts w:ascii="Arial" w:hAnsi="Arial" w:cs="Arial"/>
                <w:color w:val="333333"/>
                <w:sz w:val="18"/>
                <w:szCs w:val="18"/>
              </w:rPr>
              <w:t>pass</w:t>
            </w:r>
            <w:proofErr w:type="spellEnd"/>
            <w:r>
              <w:rPr>
                <w:rFonts w:ascii="Arial" w:hAnsi="Arial" w:cs="Arial"/>
                <w:color w:val="333333"/>
                <w:sz w:val="18"/>
                <w:szCs w:val="18"/>
              </w:rPr>
              <w:t>, HS</w:t>
            </w:r>
          </w:p>
        </w:tc>
        <w:tc>
          <w:tcPr>
            <w:tcW w:w="0" w:type="auto"/>
            <w:tcBorders>
              <w:top w:val="outset" w:sz="6" w:space="0" w:color="ECE9D8"/>
              <w:left w:val="outset" w:sz="6" w:space="0" w:color="ECE9D8"/>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32</w:t>
            </w:r>
          </w:p>
        </w:tc>
      </w:tr>
      <w:tr w:rsidR="00B2037C" w:rsidTr="00B2037C">
        <w:trPr>
          <w:trHeight w:val="400"/>
        </w:trPr>
        <w:tc>
          <w:tcPr>
            <w:tcW w:w="0" w:type="auto"/>
            <w:tcBorders>
              <w:top w:val="outset" w:sz="6" w:space="0" w:color="ECE9D8"/>
              <w:left w:val="single" w:sz="8" w:space="0" w:color="333333"/>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 xml:space="preserve">540x900, 10 </w:t>
            </w:r>
            <w:proofErr w:type="spellStart"/>
            <w:r>
              <w:rPr>
                <w:rFonts w:ascii="Arial" w:hAnsi="Arial" w:cs="Arial"/>
                <w:color w:val="333333"/>
                <w:sz w:val="18"/>
                <w:szCs w:val="18"/>
              </w:rPr>
              <w:t>pass</w:t>
            </w:r>
            <w:proofErr w:type="spellEnd"/>
            <w:r>
              <w:rPr>
                <w:rFonts w:ascii="Arial" w:hAnsi="Arial" w:cs="Arial"/>
                <w:color w:val="333333"/>
                <w:sz w:val="18"/>
                <w:szCs w:val="18"/>
              </w:rPr>
              <w:t>, HS</w:t>
            </w:r>
          </w:p>
        </w:tc>
        <w:tc>
          <w:tcPr>
            <w:tcW w:w="0" w:type="auto"/>
            <w:tcBorders>
              <w:top w:val="outset" w:sz="6" w:space="0" w:color="ECE9D8"/>
              <w:left w:val="outset" w:sz="6" w:space="0" w:color="ECE9D8"/>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15</w:t>
            </w:r>
          </w:p>
        </w:tc>
      </w:tr>
      <w:tr w:rsidR="00B2037C" w:rsidTr="00B2037C">
        <w:trPr>
          <w:trHeight w:val="400"/>
        </w:trPr>
        <w:tc>
          <w:tcPr>
            <w:tcW w:w="0" w:type="auto"/>
            <w:tcBorders>
              <w:top w:val="outset" w:sz="6" w:space="0" w:color="ECE9D8"/>
              <w:left w:val="single" w:sz="8" w:space="0" w:color="333333"/>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 xml:space="preserve">540x1080, 6 </w:t>
            </w:r>
            <w:proofErr w:type="spellStart"/>
            <w:r>
              <w:rPr>
                <w:rFonts w:ascii="Arial" w:hAnsi="Arial" w:cs="Arial"/>
                <w:color w:val="333333"/>
                <w:sz w:val="18"/>
                <w:szCs w:val="18"/>
              </w:rPr>
              <w:t>pass</w:t>
            </w:r>
            <w:proofErr w:type="spellEnd"/>
            <w:r>
              <w:rPr>
                <w:rFonts w:ascii="Arial" w:hAnsi="Arial" w:cs="Arial"/>
                <w:color w:val="333333"/>
                <w:sz w:val="18"/>
                <w:szCs w:val="18"/>
              </w:rPr>
              <w:t>, HS</w:t>
            </w:r>
          </w:p>
        </w:tc>
        <w:tc>
          <w:tcPr>
            <w:tcW w:w="0" w:type="auto"/>
            <w:tcBorders>
              <w:top w:val="outset" w:sz="6" w:space="0" w:color="ECE9D8"/>
              <w:left w:val="outset" w:sz="6" w:space="0" w:color="ECE9D8"/>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25</w:t>
            </w:r>
          </w:p>
        </w:tc>
      </w:tr>
      <w:tr w:rsidR="00B2037C" w:rsidTr="00B2037C">
        <w:trPr>
          <w:trHeight w:val="400"/>
        </w:trPr>
        <w:tc>
          <w:tcPr>
            <w:tcW w:w="0" w:type="auto"/>
            <w:tcBorders>
              <w:top w:val="outset" w:sz="6" w:space="0" w:color="ECE9D8"/>
              <w:left w:val="single" w:sz="8" w:space="0" w:color="333333"/>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 xml:space="preserve">720x720, 4 </w:t>
            </w:r>
            <w:proofErr w:type="spellStart"/>
            <w:r>
              <w:rPr>
                <w:rFonts w:ascii="Arial" w:hAnsi="Arial" w:cs="Arial"/>
                <w:color w:val="333333"/>
                <w:sz w:val="18"/>
                <w:szCs w:val="18"/>
              </w:rPr>
              <w:t>pass</w:t>
            </w:r>
            <w:proofErr w:type="spellEnd"/>
            <w:r>
              <w:rPr>
                <w:rFonts w:ascii="Arial" w:hAnsi="Arial" w:cs="Arial"/>
                <w:color w:val="333333"/>
                <w:sz w:val="18"/>
                <w:szCs w:val="18"/>
              </w:rPr>
              <w:t>, HS</w:t>
            </w:r>
          </w:p>
        </w:tc>
        <w:tc>
          <w:tcPr>
            <w:tcW w:w="0" w:type="auto"/>
            <w:tcBorders>
              <w:top w:val="outset" w:sz="6" w:space="0" w:color="ECE9D8"/>
              <w:left w:val="outset" w:sz="6" w:space="0" w:color="ECE9D8"/>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29</w:t>
            </w:r>
          </w:p>
        </w:tc>
      </w:tr>
      <w:tr w:rsidR="00B2037C" w:rsidTr="00B2037C">
        <w:trPr>
          <w:trHeight w:val="400"/>
        </w:trPr>
        <w:tc>
          <w:tcPr>
            <w:tcW w:w="0" w:type="auto"/>
            <w:tcBorders>
              <w:top w:val="outset" w:sz="6" w:space="0" w:color="ECE9D8"/>
              <w:left w:val="single" w:sz="8" w:space="0" w:color="333333"/>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 xml:space="preserve">720x1080, 6 </w:t>
            </w:r>
            <w:proofErr w:type="spellStart"/>
            <w:r>
              <w:rPr>
                <w:rFonts w:ascii="Arial" w:hAnsi="Arial" w:cs="Arial"/>
                <w:color w:val="333333"/>
                <w:sz w:val="18"/>
                <w:szCs w:val="18"/>
              </w:rPr>
              <w:t>pass</w:t>
            </w:r>
            <w:proofErr w:type="spellEnd"/>
            <w:r>
              <w:rPr>
                <w:rFonts w:ascii="Arial" w:hAnsi="Arial" w:cs="Arial"/>
                <w:color w:val="333333"/>
                <w:sz w:val="18"/>
                <w:szCs w:val="18"/>
              </w:rPr>
              <w:t>, HS</w:t>
            </w:r>
          </w:p>
        </w:tc>
        <w:tc>
          <w:tcPr>
            <w:tcW w:w="0" w:type="auto"/>
            <w:tcBorders>
              <w:top w:val="outset" w:sz="6" w:space="0" w:color="ECE9D8"/>
              <w:left w:val="outset" w:sz="6" w:space="0" w:color="ECE9D8"/>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20</w:t>
            </w:r>
          </w:p>
        </w:tc>
      </w:tr>
      <w:tr w:rsidR="00B2037C" w:rsidTr="00B2037C">
        <w:trPr>
          <w:trHeight w:val="400"/>
        </w:trPr>
        <w:tc>
          <w:tcPr>
            <w:tcW w:w="0" w:type="auto"/>
            <w:tcBorders>
              <w:top w:val="outset" w:sz="6" w:space="0" w:color="ECE9D8"/>
              <w:left w:val="single" w:sz="8" w:space="0" w:color="333333"/>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 xml:space="preserve">720x1440, 8 </w:t>
            </w:r>
            <w:proofErr w:type="spellStart"/>
            <w:r>
              <w:rPr>
                <w:rFonts w:ascii="Arial" w:hAnsi="Arial" w:cs="Arial"/>
                <w:color w:val="333333"/>
                <w:sz w:val="18"/>
                <w:szCs w:val="18"/>
              </w:rPr>
              <w:t>pass</w:t>
            </w:r>
            <w:proofErr w:type="spellEnd"/>
            <w:r>
              <w:rPr>
                <w:rFonts w:ascii="Arial" w:hAnsi="Arial" w:cs="Arial"/>
                <w:color w:val="333333"/>
                <w:sz w:val="18"/>
                <w:szCs w:val="18"/>
              </w:rPr>
              <w:t>, HS</w:t>
            </w:r>
          </w:p>
        </w:tc>
        <w:tc>
          <w:tcPr>
            <w:tcW w:w="0" w:type="auto"/>
            <w:tcBorders>
              <w:top w:val="outset" w:sz="6" w:space="0" w:color="ECE9D8"/>
              <w:left w:val="outset" w:sz="6" w:space="0" w:color="ECE9D8"/>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16</w:t>
            </w:r>
          </w:p>
        </w:tc>
      </w:tr>
      <w:tr w:rsidR="00B2037C" w:rsidTr="00B2037C">
        <w:trPr>
          <w:trHeight w:val="400"/>
        </w:trPr>
        <w:tc>
          <w:tcPr>
            <w:tcW w:w="0" w:type="auto"/>
            <w:tcBorders>
              <w:top w:val="outset" w:sz="6" w:space="0" w:color="ECE9D8"/>
              <w:left w:val="single" w:sz="8" w:space="0" w:color="333333"/>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 xml:space="preserve">1440x1440, 8 </w:t>
            </w:r>
            <w:proofErr w:type="spellStart"/>
            <w:r>
              <w:rPr>
                <w:rFonts w:ascii="Arial" w:hAnsi="Arial" w:cs="Arial"/>
                <w:color w:val="333333"/>
                <w:sz w:val="18"/>
                <w:szCs w:val="18"/>
              </w:rPr>
              <w:t>pass</w:t>
            </w:r>
            <w:proofErr w:type="spellEnd"/>
          </w:p>
        </w:tc>
        <w:tc>
          <w:tcPr>
            <w:tcW w:w="0" w:type="auto"/>
            <w:tcBorders>
              <w:top w:val="outset" w:sz="6" w:space="0" w:color="ECE9D8"/>
              <w:left w:val="outset" w:sz="6" w:space="0" w:color="ECE9D8"/>
              <w:bottom w:val="single" w:sz="8" w:space="0" w:color="333333"/>
              <w:right w:val="single" w:sz="8" w:space="0" w:color="333333"/>
            </w:tcBorders>
            <w:shd w:val="clear" w:color="auto" w:fill="auto"/>
            <w:tcMar>
              <w:top w:w="0" w:type="dxa"/>
              <w:left w:w="108" w:type="dxa"/>
              <w:bottom w:w="0" w:type="dxa"/>
              <w:right w:w="108" w:type="dxa"/>
            </w:tcMar>
            <w:vAlign w:val="center"/>
            <w:hideMark/>
          </w:tcPr>
          <w:p w:rsidR="00B2037C" w:rsidRDefault="00B2037C">
            <w:pPr>
              <w:spacing w:line="240" w:lineRule="atLeast"/>
              <w:jc w:val="center"/>
              <w:rPr>
                <w:rFonts w:ascii="Arial" w:hAnsi="Arial" w:cs="Arial"/>
                <w:color w:val="666666"/>
                <w:sz w:val="18"/>
                <w:szCs w:val="18"/>
              </w:rPr>
            </w:pPr>
            <w:r>
              <w:rPr>
                <w:rFonts w:ascii="Arial" w:hAnsi="Arial" w:cs="Arial"/>
                <w:color w:val="333333"/>
                <w:sz w:val="18"/>
                <w:szCs w:val="18"/>
              </w:rPr>
              <w:t>9</w:t>
            </w:r>
          </w:p>
        </w:tc>
      </w:tr>
    </w:tbl>
    <w:p w:rsidR="00B2037C" w:rsidRDefault="00B2037C" w:rsidP="00B2037C">
      <w:pPr>
        <w:pStyle w:val="a4"/>
        <w:shd w:val="clear" w:color="auto" w:fill="FFFFFF"/>
        <w:spacing w:line="240" w:lineRule="atLeast"/>
        <w:jc w:val="both"/>
        <w:rPr>
          <w:rFonts w:ascii="Arial" w:hAnsi="Arial" w:cs="Arial"/>
          <w:color w:val="666666"/>
          <w:sz w:val="18"/>
          <w:szCs w:val="18"/>
        </w:rPr>
      </w:pPr>
      <w:r>
        <w:rPr>
          <w:rStyle w:val="a5"/>
          <w:rFonts w:ascii="Arial" w:hAnsi="Arial" w:cs="Arial"/>
          <w:color w:val="666666"/>
          <w:sz w:val="20"/>
          <w:szCs w:val="20"/>
        </w:rPr>
        <w:t>2. Улучшенная производительность за счет режима непрерывной автоматической печати</w:t>
      </w:r>
      <w:proofErr w:type="gramStart"/>
      <w:r>
        <w:rPr>
          <w:rFonts w:ascii="Arial" w:hAnsi="Arial" w:cs="Arial"/>
          <w:b/>
          <w:bCs/>
          <w:color w:val="666666"/>
          <w:sz w:val="20"/>
          <w:szCs w:val="20"/>
        </w:rPr>
        <w:br/>
      </w:r>
      <w:r>
        <w:rPr>
          <w:rFonts w:ascii="Arial" w:hAnsi="Arial" w:cs="Arial"/>
          <w:color w:val="666666"/>
          <w:sz w:val="20"/>
          <w:szCs w:val="20"/>
        </w:rPr>
        <w:t>П</w:t>
      </w:r>
      <w:proofErr w:type="gramEnd"/>
      <w:r>
        <w:rPr>
          <w:rFonts w:ascii="Arial" w:hAnsi="Arial" w:cs="Arial"/>
          <w:color w:val="666666"/>
          <w:sz w:val="20"/>
          <w:szCs w:val="20"/>
        </w:rPr>
        <w:t>ри разработке</w:t>
      </w:r>
      <w:r>
        <w:rPr>
          <w:rStyle w:val="apple-converted-space"/>
          <w:rFonts w:ascii="Arial" w:hAnsi="Arial" w:cs="Arial"/>
          <w:color w:val="666666"/>
          <w:sz w:val="20"/>
          <w:szCs w:val="20"/>
        </w:rPr>
        <w:t> </w:t>
      </w:r>
      <w:r>
        <w:rPr>
          <w:rStyle w:val="a5"/>
          <w:rFonts w:ascii="Arial" w:hAnsi="Arial" w:cs="Arial"/>
          <w:color w:val="666666"/>
          <w:sz w:val="20"/>
          <w:szCs w:val="20"/>
        </w:rPr>
        <w:t>Mimaki TS34-1800A</w:t>
      </w:r>
      <w:r>
        <w:rPr>
          <w:rStyle w:val="apple-converted-space"/>
          <w:rFonts w:ascii="Arial" w:hAnsi="Arial" w:cs="Arial"/>
          <w:color w:val="666666"/>
          <w:sz w:val="20"/>
          <w:szCs w:val="20"/>
        </w:rPr>
        <w:t> </w:t>
      </w:r>
      <w:r>
        <w:rPr>
          <w:rFonts w:ascii="Arial" w:hAnsi="Arial" w:cs="Arial"/>
          <w:color w:val="666666"/>
          <w:sz w:val="20"/>
          <w:szCs w:val="20"/>
        </w:rPr>
        <w:t>были реализованы некоторые полезные функции,  способствующие повышению производительности плоттера посредством непрерывной автоматической печати.</w:t>
      </w:r>
    </w:p>
    <w:p w:rsidR="00B2037C" w:rsidRDefault="00B2037C" w:rsidP="00B2037C">
      <w:pPr>
        <w:pStyle w:val="1"/>
        <w:shd w:val="clear" w:color="auto" w:fill="FFFFFF"/>
        <w:spacing w:line="240" w:lineRule="atLeast"/>
        <w:jc w:val="both"/>
        <w:rPr>
          <w:rFonts w:ascii="Arial" w:hAnsi="Arial" w:cs="Arial"/>
          <w:color w:val="993366"/>
          <w:sz w:val="27"/>
          <w:szCs w:val="27"/>
        </w:rPr>
      </w:pPr>
      <w:r>
        <w:rPr>
          <w:rFonts w:ascii="Arial" w:hAnsi="Arial" w:cs="Arial"/>
          <w:color w:val="993366"/>
          <w:sz w:val="20"/>
          <w:szCs w:val="20"/>
        </w:rPr>
        <w:t>Длительная печать с системой непрерывной подачи чернил (UISS)</w:t>
      </w:r>
    </w:p>
    <w:p w:rsidR="00B2037C" w:rsidRDefault="00B2037C" w:rsidP="00B2037C">
      <w:pPr>
        <w:pStyle w:val="a4"/>
        <w:shd w:val="clear" w:color="auto" w:fill="FFFFFF"/>
        <w:spacing w:line="240" w:lineRule="atLeast"/>
        <w:jc w:val="both"/>
        <w:rPr>
          <w:rFonts w:ascii="Arial" w:hAnsi="Arial" w:cs="Arial"/>
          <w:color w:val="666666"/>
          <w:sz w:val="18"/>
          <w:szCs w:val="18"/>
        </w:rPr>
      </w:pPr>
      <w:r>
        <w:rPr>
          <w:rFonts w:ascii="Arial" w:hAnsi="Arial" w:cs="Arial"/>
          <w:color w:val="666666"/>
          <w:sz w:val="18"/>
          <w:szCs w:val="18"/>
        </w:rPr>
        <w:t>В плоттере</w:t>
      </w:r>
      <w:r>
        <w:rPr>
          <w:rStyle w:val="apple-converted-space"/>
          <w:rFonts w:ascii="Arial" w:hAnsi="Arial" w:cs="Arial"/>
          <w:color w:val="666666"/>
          <w:sz w:val="18"/>
          <w:szCs w:val="18"/>
        </w:rPr>
        <w:t> </w:t>
      </w:r>
      <w:r>
        <w:rPr>
          <w:rStyle w:val="a5"/>
          <w:rFonts w:ascii="Arial" w:hAnsi="Arial" w:cs="Arial"/>
          <w:color w:val="666666"/>
          <w:sz w:val="18"/>
          <w:szCs w:val="18"/>
        </w:rPr>
        <w:t>Mimaki TS34-1800A</w:t>
      </w:r>
      <w:r>
        <w:rPr>
          <w:rStyle w:val="apple-converted-space"/>
          <w:rFonts w:ascii="Arial" w:hAnsi="Arial" w:cs="Arial"/>
          <w:color w:val="666666"/>
          <w:sz w:val="18"/>
          <w:szCs w:val="18"/>
        </w:rPr>
        <w:t> </w:t>
      </w:r>
      <w:r>
        <w:rPr>
          <w:rFonts w:ascii="Arial" w:hAnsi="Arial" w:cs="Arial"/>
          <w:color w:val="666666"/>
          <w:sz w:val="18"/>
          <w:szCs w:val="18"/>
        </w:rPr>
        <w:t xml:space="preserve">используется оригинальная система непрерывной подачи чернила (СНПЧ-UISS). В режиме 4-цветной печати при полном опустошении картриджа, чернила автоматически начинают поступать из другого картриджа, тем самым предотвращая остановку плоттера </w:t>
      </w:r>
      <w:proofErr w:type="spellStart"/>
      <w:r>
        <w:rPr>
          <w:rFonts w:ascii="Arial" w:hAnsi="Arial" w:cs="Arial"/>
          <w:color w:val="666666"/>
          <w:sz w:val="18"/>
          <w:szCs w:val="18"/>
        </w:rPr>
        <w:t>вследствии</w:t>
      </w:r>
      <w:proofErr w:type="spellEnd"/>
      <w:r>
        <w:rPr>
          <w:rFonts w:ascii="Arial" w:hAnsi="Arial" w:cs="Arial"/>
          <w:color w:val="666666"/>
          <w:sz w:val="18"/>
          <w:szCs w:val="18"/>
        </w:rPr>
        <w:t xml:space="preserve"> окончании чернил. При этом пустые картриджи можно менять прямо во время печати.</w:t>
      </w:r>
    </w:p>
    <w:p w:rsidR="00B2037C" w:rsidRDefault="00B2037C" w:rsidP="00B2037C">
      <w:pPr>
        <w:pStyle w:val="a4"/>
        <w:shd w:val="clear" w:color="auto" w:fill="FFFFFF"/>
        <w:spacing w:line="240" w:lineRule="atLeast"/>
        <w:jc w:val="both"/>
        <w:rPr>
          <w:rFonts w:ascii="Arial" w:hAnsi="Arial" w:cs="Arial"/>
          <w:color w:val="666666"/>
          <w:sz w:val="18"/>
          <w:szCs w:val="18"/>
        </w:rPr>
      </w:pPr>
      <w:r>
        <w:rPr>
          <w:rStyle w:val="a6"/>
          <w:rFonts w:ascii="Arial" w:hAnsi="Arial" w:cs="Arial"/>
          <w:color w:val="666666"/>
          <w:sz w:val="18"/>
          <w:szCs w:val="18"/>
        </w:rPr>
        <w:t>* Для работы с альтернативными чернилами компания Смарт-Т традиционно комплектует все плоттеры Mimaki экономичными СНПЧ собственного производства.</w:t>
      </w:r>
    </w:p>
    <w:p w:rsidR="00B2037C" w:rsidRDefault="00B2037C" w:rsidP="00B2037C">
      <w:pPr>
        <w:pStyle w:val="1"/>
        <w:shd w:val="clear" w:color="auto" w:fill="FFFFFF"/>
        <w:spacing w:line="240" w:lineRule="atLeast"/>
        <w:jc w:val="both"/>
        <w:rPr>
          <w:rFonts w:ascii="Arial" w:hAnsi="Arial" w:cs="Arial"/>
          <w:color w:val="993366"/>
          <w:sz w:val="27"/>
          <w:szCs w:val="27"/>
        </w:rPr>
      </w:pPr>
      <w:r>
        <w:rPr>
          <w:rFonts w:ascii="Arial" w:hAnsi="Arial" w:cs="Arial"/>
          <w:color w:val="993366"/>
          <w:sz w:val="20"/>
          <w:szCs w:val="20"/>
        </w:rPr>
        <w:t>Оригинальная система подачи чернил (MBIS)</w:t>
      </w:r>
      <w:r>
        <w:rPr>
          <w:rFonts w:ascii="Arial" w:hAnsi="Arial" w:cs="Arial"/>
          <w:noProof/>
          <w:color w:val="666666"/>
          <w:sz w:val="18"/>
          <w:szCs w:val="18"/>
        </w:rPr>
        <w:drawing>
          <wp:anchor distT="95250" distB="95250" distL="95250" distR="95250" simplePos="0" relativeHeight="251661312" behindDoc="0" locked="0" layoutInCell="1" allowOverlap="0">
            <wp:simplePos x="0" y="0"/>
            <wp:positionH relativeFrom="column">
              <wp:align>right</wp:align>
            </wp:positionH>
            <wp:positionV relativeFrom="line">
              <wp:posOffset>0</wp:posOffset>
            </wp:positionV>
            <wp:extent cx="3343275" cy="1657350"/>
            <wp:effectExtent l="0" t="0" r="9525" b="0"/>
            <wp:wrapSquare wrapText="bothSides"/>
            <wp:docPr id="14" name="Рисунок 14" descr="СНПЧ для Mimaki 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НПЧ для Mimaki 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4327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037C" w:rsidRDefault="00B2037C" w:rsidP="00B2037C">
      <w:pPr>
        <w:pStyle w:val="a4"/>
        <w:shd w:val="clear" w:color="auto" w:fill="FFFFFF"/>
        <w:spacing w:line="240" w:lineRule="atLeast"/>
        <w:jc w:val="both"/>
        <w:rPr>
          <w:rFonts w:ascii="Arial" w:hAnsi="Arial" w:cs="Arial"/>
          <w:color w:val="666666"/>
          <w:sz w:val="18"/>
          <w:szCs w:val="18"/>
        </w:rPr>
      </w:pPr>
      <w:r>
        <w:rPr>
          <w:rFonts w:ascii="Arial" w:hAnsi="Arial" w:cs="Arial"/>
          <w:color w:val="666666"/>
          <w:sz w:val="18"/>
          <w:szCs w:val="18"/>
        </w:rPr>
        <w:t>В сочетании с MBIS (</w:t>
      </w:r>
      <w:proofErr w:type="spellStart"/>
      <w:r>
        <w:rPr>
          <w:rFonts w:ascii="Arial" w:hAnsi="Arial" w:cs="Arial"/>
          <w:color w:val="666666"/>
          <w:sz w:val="18"/>
          <w:szCs w:val="18"/>
        </w:rPr>
        <w:t>Mimaki</w:t>
      </w:r>
      <w:proofErr w:type="spellEnd"/>
      <w:r>
        <w:rPr>
          <w:rFonts w:ascii="Arial" w:hAnsi="Arial" w:cs="Arial"/>
          <w:color w:val="666666"/>
          <w:sz w:val="18"/>
          <w:szCs w:val="18"/>
        </w:rPr>
        <w:t xml:space="preserve"> </w:t>
      </w:r>
      <w:proofErr w:type="spellStart"/>
      <w:r>
        <w:rPr>
          <w:rFonts w:ascii="Arial" w:hAnsi="Arial" w:cs="Arial"/>
          <w:color w:val="666666"/>
          <w:sz w:val="18"/>
          <w:szCs w:val="18"/>
        </w:rPr>
        <w:t>Bulk</w:t>
      </w:r>
      <w:proofErr w:type="spellEnd"/>
      <w:r>
        <w:rPr>
          <w:rFonts w:ascii="Arial" w:hAnsi="Arial" w:cs="Arial"/>
          <w:color w:val="666666"/>
          <w:sz w:val="18"/>
          <w:szCs w:val="18"/>
        </w:rPr>
        <w:t xml:space="preserve"> </w:t>
      </w:r>
      <w:proofErr w:type="spellStart"/>
      <w:r>
        <w:rPr>
          <w:rFonts w:ascii="Arial" w:hAnsi="Arial" w:cs="Arial"/>
          <w:color w:val="666666"/>
          <w:sz w:val="18"/>
          <w:szCs w:val="18"/>
        </w:rPr>
        <w:t>Ink</w:t>
      </w:r>
      <w:proofErr w:type="spellEnd"/>
      <w:r>
        <w:rPr>
          <w:rFonts w:ascii="Arial" w:hAnsi="Arial" w:cs="Arial"/>
          <w:color w:val="666666"/>
          <w:sz w:val="18"/>
          <w:szCs w:val="18"/>
        </w:rPr>
        <w:t xml:space="preserve"> </w:t>
      </w:r>
      <w:proofErr w:type="spellStart"/>
      <w:r>
        <w:rPr>
          <w:rFonts w:ascii="Arial" w:hAnsi="Arial" w:cs="Arial"/>
          <w:color w:val="666666"/>
          <w:sz w:val="18"/>
          <w:szCs w:val="18"/>
        </w:rPr>
        <w:t>System</w:t>
      </w:r>
      <w:proofErr w:type="spellEnd"/>
      <w:r>
        <w:rPr>
          <w:rFonts w:ascii="Arial" w:hAnsi="Arial" w:cs="Arial"/>
          <w:color w:val="666666"/>
          <w:sz w:val="18"/>
          <w:szCs w:val="18"/>
        </w:rPr>
        <w:t>) – системой подачи чернил из больших герметичных 2-литровых пакетов – сублимационный плоттер</w:t>
      </w:r>
      <w:r>
        <w:rPr>
          <w:rStyle w:val="apple-converted-space"/>
          <w:rFonts w:ascii="Arial" w:hAnsi="Arial" w:cs="Arial"/>
          <w:color w:val="666666"/>
          <w:sz w:val="18"/>
          <w:szCs w:val="18"/>
        </w:rPr>
        <w:t> </w:t>
      </w:r>
      <w:r>
        <w:rPr>
          <w:rStyle w:val="a5"/>
          <w:rFonts w:ascii="Arial" w:hAnsi="Arial" w:cs="Arial"/>
          <w:color w:val="666666"/>
          <w:sz w:val="18"/>
          <w:szCs w:val="18"/>
        </w:rPr>
        <w:t>Mimaki TS34-1800A</w:t>
      </w:r>
      <w:r>
        <w:rPr>
          <w:rStyle w:val="apple-converted-space"/>
          <w:rFonts w:ascii="Arial" w:hAnsi="Arial" w:cs="Arial"/>
          <w:color w:val="666666"/>
          <w:sz w:val="18"/>
          <w:szCs w:val="18"/>
        </w:rPr>
        <w:t> </w:t>
      </w:r>
      <w:r>
        <w:rPr>
          <w:rFonts w:ascii="Arial" w:hAnsi="Arial" w:cs="Arial"/>
          <w:color w:val="666666"/>
          <w:sz w:val="18"/>
          <w:szCs w:val="18"/>
        </w:rPr>
        <w:t>позволяет достичь значительного снижения себестоимости печати.</w:t>
      </w:r>
    </w:p>
    <w:p w:rsidR="00B2037C" w:rsidRDefault="00B2037C" w:rsidP="00B2037C">
      <w:pPr>
        <w:pStyle w:val="1"/>
        <w:shd w:val="clear" w:color="auto" w:fill="FFFFFF"/>
        <w:spacing w:line="240" w:lineRule="atLeast"/>
        <w:jc w:val="both"/>
        <w:rPr>
          <w:rFonts w:ascii="Arial" w:hAnsi="Arial" w:cs="Arial"/>
          <w:color w:val="993366"/>
          <w:sz w:val="27"/>
          <w:szCs w:val="27"/>
        </w:rPr>
      </w:pPr>
      <w:r>
        <w:rPr>
          <w:rFonts w:ascii="Arial" w:hAnsi="Arial" w:cs="Arial"/>
          <w:color w:val="993366"/>
          <w:sz w:val="20"/>
          <w:szCs w:val="20"/>
        </w:rPr>
        <w:lastRenderedPageBreak/>
        <w:t>Автоматический вентилятор</w:t>
      </w:r>
    </w:p>
    <w:p w:rsidR="00B2037C" w:rsidRDefault="00B2037C" w:rsidP="00B2037C">
      <w:pPr>
        <w:pStyle w:val="a4"/>
        <w:shd w:val="clear" w:color="auto" w:fill="FFFFFF"/>
        <w:spacing w:line="240" w:lineRule="atLeast"/>
        <w:jc w:val="both"/>
        <w:rPr>
          <w:rFonts w:ascii="Arial" w:hAnsi="Arial" w:cs="Arial"/>
          <w:color w:val="666666"/>
          <w:sz w:val="18"/>
          <w:szCs w:val="18"/>
        </w:rPr>
      </w:pPr>
      <w:r>
        <w:rPr>
          <w:rFonts w:ascii="Arial" w:hAnsi="Arial" w:cs="Arial"/>
          <w:color w:val="666666"/>
          <w:sz w:val="18"/>
          <w:szCs w:val="18"/>
        </w:rPr>
        <w:t xml:space="preserve">Автоматический вентилятор значительно сокращает время высыхания чернил на носителе, что позволяет избежать </w:t>
      </w:r>
      <w:proofErr w:type="spellStart"/>
      <w:r>
        <w:rPr>
          <w:rFonts w:ascii="Arial" w:hAnsi="Arial" w:cs="Arial"/>
          <w:color w:val="666666"/>
          <w:sz w:val="18"/>
          <w:szCs w:val="18"/>
        </w:rPr>
        <w:t>отмарки</w:t>
      </w:r>
      <w:proofErr w:type="spellEnd"/>
      <w:r>
        <w:rPr>
          <w:rFonts w:ascii="Arial" w:hAnsi="Arial" w:cs="Arial"/>
          <w:color w:val="666666"/>
          <w:sz w:val="18"/>
          <w:szCs w:val="18"/>
        </w:rPr>
        <w:t xml:space="preserve"> изображения даже на высоких скоростях печати.</w:t>
      </w:r>
    </w:p>
    <w:p w:rsidR="00B2037C" w:rsidRDefault="00B2037C" w:rsidP="00B2037C">
      <w:pPr>
        <w:pStyle w:val="1"/>
        <w:shd w:val="clear" w:color="auto" w:fill="FFFFFF"/>
        <w:spacing w:line="240" w:lineRule="atLeast"/>
        <w:jc w:val="both"/>
        <w:rPr>
          <w:rFonts w:ascii="Arial" w:hAnsi="Arial" w:cs="Arial"/>
          <w:color w:val="993366"/>
          <w:sz w:val="27"/>
          <w:szCs w:val="27"/>
        </w:rPr>
      </w:pPr>
      <w:r>
        <w:rPr>
          <w:rFonts w:ascii="Arial" w:hAnsi="Arial" w:cs="Arial"/>
          <w:color w:val="993366"/>
          <w:sz w:val="20"/>
          <w:szCs w:val="20"/>
        </w:rPr>
        <w:t>Сублимационная печать</w:t>
      </w:r>
    </w:p>
    <w:p w:rsidR="00B2037C" w:rsidRDefault="00B2037C" w:rsidP="00B2037C">
      <w:pPr>
        <w:pStyle w:val="a4"/>
        <w:shd w:val="clear" w:color="auto" w:fill="FFFFFF"/>
        <w:spacing w:line="240" w:lineRule="atLeast"/>
        <w:jc w:val="both"/>
        <w:rPr>
          <w:rFonts w:ascii="Arial" w:hAnsi="Arial" w:cs="Arial"/>
          <w:color w:val="666666"/>
          <w:sz w:val="18"/>
          <w:szCs w:val="18"/>
        </w:rPr>
      </w:pPr>
      <w:r>
        <w:rPr>
          <w:rFonts w:ascii="Arial" w:hAnsi="Arial" w:cs="Arial"/>
          <w:color w:val="666666"/>
          <w:sz w:val="18"/>
          <w:szCs w:val="18"/>
        </w:rPr>
        <w:t>При печати сублимационными чернилами изображение печатается на специальной сублимационной бумаге. Выбор бумаги зависит от модели плоттера, типа чернил и готовой продукции. Для высокоскоростного плоттера </w:t>
      </w:r>
      <w:r>
        <w:rPr>
          <w:rStyle w:val="a5"/>
          <w:rFonts w:ascii="Arial" w:hAnsi="Arial" w:cs="Arial"/>
          <w:color w:val="666666"/>
          <w:sz w:val="20"/>
          <w:szCs w:val="20"/>
        </w:rPr>
        <w:t>Mimaki TS34-1800A</w:t>
      </w:r>
      <w:r>
        <w:rPr>
          <w:rStyle w:val="apple-converted-space"/>
          <w:rFonts w:ascii="Arial" w:hAnsi="Arial" w:cs="Arial"/>
          <w:b/>
          <w:bCs/>
          <w:color w:val="666666"/>
          <w:sz w:val="20"/>
          <w:szCs w:val="20"/>
        </w:rPr>
        <w:t> </w:t>
      </w:r>
      <w:r>
        <w:rPr>
          <w:rFonts w:ascii="Arial" w:hAnsi="Arial" w:cs="Arial"/>
          <w:color w:val="666666"/>
          <w:sz w:val="18"/>
          <w:szCs w:val="18"/>
        </w:rPr>
        <w:t>требуется быстросохнущая сублимационная бумага, например</w:t>
      </w:r>
      <w:r>
        <w:rPr>
          <w:rStyle w:val="apple-converted-space"/>
          <w:rFonts w:ascii="Arial" w:hAnsi="Arial" w:cs="Arial"/>
          <w:color w:val="666666"/>
          <w:sz w:val="18"/>
          <w:szCs w:val="18"/>
        </w:rPr>
        <w:t> </w:t>
      </w:r>
      <w:hyperlink r:id="rId17" w:history="1">
        <w:r>
          <w:rPr>
            <w:rStyle w:val="a3"/>
            <w:rFonts w:ascii="Arial" w:hAnsi="Arial" w:cs="Arial"/>
            <w:b/>
            <w:bCs/>
            <w:color w:val="993366"/>
            <w:sz w:val="18"/>
            <w:szCs w:val="18"/>
          </w:rPr>
          <w:t>JASPER</w:t>
        </w:r>
      </w:hyperlink>
      <w:r>
        <w:rPr>
          <w:rFonts w:ascii="Arial" w:hAnsi="Arial" w:cs="Arial"/>
          <w:color w:val="666666"/>
          <w:sz w:val="18"/>
          <w:szCs w:val="18"/>
        </w:rPr>
        <w:t xml:space="preserve">. Для переноса изображения на ткань или другой полиэфирный носитель необходимо использовать термопресс. При этом чернила в процессе </w:t>
      </w:r>
      <w:proofErr w:type="spellStart"/>
      <w:r>
        <w:rPr>
          <w:rFonts w:ascii="Arial" w:hAnsi="Arial" w:cs="Arial"/>
          <w:color w:val="666666"/>
          <w:sz w:val="18"/>
          <w:szCs w:val="18"/>
        </w:rPr>
        <w:t>термопереноса</w:t>
      </w:r>
      <w:proofErr w:type="spellEnd"/>
      <w:r>
        <w:rPr>
          <w:rFonts w:ascii="Arial" w:hAnsi="Arial" w:cs="Arial"/>
          <w:color w:val="666666"/>
          <w:sz w:val="18"/>
          <w:szCs w:val="18"/>
        </w:rPr>
        <w:t xml:space="preserve"> переносятся с сублимационной бумаги на носитель.</w:t>
      </w:r>
    </w:p>
    <w:p w:rsidR="00B2037C" w:rsidRDefault="00B2037C" w:rsidP="00B2037C">
      <w:pPr>
        <w:pStyle w:val="1"/>
        <w:shd w:val="clear" w:color="auto" w:fill="FFFFFF"/>
        <w:spacing w:line="240" w:lineRule="atLeast"/>
        <w:jc w:val="both"/>
        <w:rPr>
          <w:rFonts w:ascii="Arial" w:hAnsi="Arial" w:cs="Arial"/>
          <w:color w:val="993366"/>
          <w:sz w:val="27"/>
          <w:szCs w:val="27"/>
        </w:rPr>
      </w:pPr>
      <w:r>
        <w:rPr>
          <w:rFonts w:ascii="Arial" w:hAnsi="Arial" w:cs="Arial"/>
          <w:color w:val="993366"/>
          <w:sz w:val="20"/>
          <w:szCs w:val="20"/>
        </w:rPr>
        <w:t>Программное обеспечение</w:t>
      </w:r>
    </w:p>
    <w:p w:rsidR="00B2037C" w:rsidRDefault="00B2037C" w:rsidP="00B2037C">
      <w:pPr>
        <w:pStyle w:val="a4"/>
        <w:shd w:val="clear" w:color="auto" w:fill="FFFFFF"/>
        <w:spacing w:line="240" w:lineRule="atLeast"/>
        <w:jc w:val="both"/>
        <w:rPr>
          <w:rFonts w:ascii="Arial" w:hAnsi="Arial" w:cs="Arial"/>
          <w:color w:val="666666"/>
          <w:sz w:val="18"/>
          <w:szCs w:val="18"/>
        </w:rPr>
      </w:pPr>
      <w:r>
        <w:rPr>
          <w:rFonts w:ascii="Arial" w:hAnsi="Arial" w:cs="Arial"/>
          <w:color w:val="666666"/>
          <w:sz w:val="18"/>
          <w:szCs w:val="18"/>
        </w:rPr>
        <w:t>Высокопроизводительные растровые процессоры (RIP), поставляемые нашей компанией в комплекте с плоттерами, предназначены для использования новых возможностей сублимационного плоттера </w:t>
      </w:r>
      <w:r>
        <w:rPr>
          <w:rStyle w:val="a5"/>
          <w:rFonts w:ascii="Arial" w:hAnsi="Arial" w:cs="Arial"/>
          <w:color w:val="666666"/>
          <w:sz w:val="20"/>
          <w:szCs w:val="20"/>
        </w:rPr>
        <w:t>Mimaki TS34-1800A</w:t>
      </w:r>
      <w:r>
        <w:rPr>
          <w:rFonts w:ascii="Arial" w:hAnsi="Arial" w:cs="Arial"/>
          <w:color w:val="666666"/>
          <w:sz w:val="18"/>
          <w:szCs w:val="18"/>
        </w:rPr>
        <w:t>  в полном объеме.</w:t>
      </w:r>
    </w:p>
    <w:p w:rsidR="00B2037C" w:rsidRDefault="00B2037C" w:rsidP="00B2037C">
      <w:pPr>
        <w:pStyle w:val="a4"/>
        <w:shd w:val="clear" w:color="auto" w:fill="FFFFFF"/>
        <w:spacing w:line="240" w:lineRule="atLeast"/>
        <w:jc w:val="both"/>
        <w:rPr>
          <w:rFonts w:ascii="Arial" w:hAnsi="Arial" w:cs="Arial"/>
          <w:color w:val="666666"/>
          <w:sz w:val="18"/>
          <w:szCs w:val="18"/>
        </w:rPr>
      </w:pPr>
    </w:p>
    <w:p w:rsidR="00B2037C" w:rsidRDefault="00B2037C" w:rsidP="00B2037C">
      <w:pPr>
        <w:pStyle w:val="a4"/>
        <w:shd w:val="clear" w:color="auto" w:fill="FFFFFF"/>
        <w:spacing w:line="240" w:lineRule="atLeast"/>
        <w:jc w:val="both"/>
        <w:rPr>
          <w:rFonts w:ascii="Arial" w:hAnsi="Arial" w:cs="Arial"/>
          <w:color w:val="666666"/>
          <w:sz w:val="18"/>
          <w:szCs w:val="18"/>
        </w:rPr>
      </w:pPr>
    </w:p>
    <w:p w:rsidR="00B2037C" w:rsidRDefault="00B2037C" w:rsidP="00B2037C">
      <w:pPr>
        <w:pStyle w:val="a4"/>
        <w:shd w:val="clear" w:color="auto" w:fill="FFFFFF"/>
        <w:spacing w:line="240" w:lineRule="atLeast"/>
        <w:jc w:val="both"/>
        <w:rPr>
          <w:rFonts w:ascii="Arial" w:hAnsi="Arial" w:cs="Arial"/>
          <w:color w:val="666666"/>
          <w:sz w:val="18"/>
          <w:szCs w:val="18"/>
        </w:rPr>
      </w:pPr>
    </w:p>
    <w:p w:rsidR="00B2037C" w:rsidRDefault="00B2037C" w:rsidP="00B2037C">
      <w:pPr>
        <w:pStyle w:val="a4"/>
        <w:shd w:val="clear" w:color="auto" w:fill="FFFFFF"/>
        <w:spacing w:line="240" w:lineRule="atLeast"/>
        <w:jc w:val="both"/>
        <w:rPr>
          <w:rFonts w:ascii="Arial" w:hAnsi="Arial" w:cs="Arial"/>
          <w:color w:val="666666"/>
          <w:sz w:val="18"/>
          <w:szCs w:val="18"/>
        </w:rPr>
      </w:pPr>
    </w:p>
    <w:p w:rsidR="00B2037C" w:rsidRDefault="00B2037C" w:rsidP="00B2037C">
      <w:pPr>
        <w:pStyle w:val="1"/>
        <w:shd w:val="clear" w:color="auto" w:fill="FFFFFF"/>
        <w:spacing w:line="240" w:lineRule="atLeast"/>
        <w:jc w:val="both"/>
        <w:rPr>
          <w:rFonts w:ascii="Arial" w:hAnsi="Arial" w:cs="Arial"/>
          <w:color w:val="993366"/>
          <w:sz w:val="27"/>
          <w:szCs w:val="27"/>
        </w:rPr>
      </w:pPr>
      <w:r>
        <w:rPr>
          <w:rFonts w:ascii="Arial" w:hAnsi="Arial" w:cs="Arial"/>
          <w:color w:val="993366"/>
          <w:sz w:val="20"/>
          <w:szCs w:val="20"/>
        </w:rPr>
        <w:t>Технические характеристики плоттера Mimaki TS34-1800A </w:t>
      </w:r>
    </w:p>
    <w:tbl>
      <w:tblPr>
        <w:tblW w:w="0" w:type="auto"/>
        <w:tblInd w:w="108" w:type="dxa"/>
        <w:tblCellMar>
          <w:left w:w="0" w:type="dxa"/>
          <w:right w:w="0" w:type="dxa"/>
        </w:tblCellMar>
        <w:tblLook w:val="04A0" w:firstRow="1" w:lastRow="0" w:firstColumn="1" w:lastColumn="0" w:noHBand="0" w:noVBand="1"/>
      </w:tblPr>
      <w:tblGrid>
        <w:gridCol w:w="1253"/>
        <w:gridCol w:w="2203"/>
        <w:gridCol w:w="5544"/>
      </w:tblGrid>
      <w:tr w:rsidR="00B2037C" w:rsidTr="00B2037C">
        <w:tc>
          <w:tcPr>
            <w:tcW w:w="345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3"/>
              <w:jc w:val="both"/>
              <w:rPr>
                <w:rFonts w:ascii="Arial" w:hAnsi="Arial" w:cs="Arial"/>
                <w:color w:val="666666"/>
                <w:sz w:val="18"/>
                <w:szCs w:val="18"/>
              </w:rPr>
            </w:pPr>
            <w:r>
              <w:rPr>
                <w:rFonts w:ascii="Arial" w:hAnsi="Arial" w:cs="Arial"/>
                <w:color w:val="333333"/>
                <w:sz w:val="20"/>
                <w:szCs w:val="20"/>
              </w:rPr>
              <w:t>Печатная голова</w:t>
            </w:r>
          </w:p>
        </w:tc>
        <w:tc>
          <w:tcPr>
            <w:tcW w:w="554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5"/>
              <w:jc w:val="both"/>
              <w:rPr>
                <w:rFonts w:ascii="Arial" w:hAnsi="Arial" w:cs="Arial"/>
                <w:color w:val="666666"/>
                <w:sz w:val="18"/>
                <w:szCs w:val="18"/>
              </w:rPr>
            </w:pPr>
            <w:r>
              <w:rPr>
                <w:rFonts w:ascii="Arial" w:hAnsi="Arial" w:cs="Arial"/>
                <w:color w:val="333333"/>
                <w:sz w:val="20"/>
                <w:szCs w:val="20"/>
              </w:rPr>
              <w:t xml:space="preserve">2 </w:t>
            </w:r>
            <w:proofErr w:type="spellStart"/>
            <w:r>
              <w:rPr>
                <w:rFonts w:ascii="Arial" w:hAnsi="Arial" w:cs="Arial"/>
                <w:color w:val="333333"/>
                <w:sz w:val="20"/>
                <w:szCs w:val="20"/>
              </w:rPr>
              <w:t>пьезоголовки</w:t>
            </w:r>
            <w:proofErr w:type="spellEnd"/>
            <w:r>
              <w:rPr>
                <w:rFonts w:ascii="Arial" w:hAnsi="Arial" w:cs="Arial"/>
                <w:color w:val="333333"/>
                <w:sz w:val="20"/>
                <w:szCs w:val="20"/>
              </w:rPr>
              <w:t>, расположенные в шахматном порядке</w:t>
            </w:r>
          </w:p>
        </w:tc>
      </w:tr>
      <w:tr w:rsidR="00B2037C" w:rsidTr="00B2037C">
        <w:tc>
          <w:tcPr>
            <w:tcW w:w="3456"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3"/>
              <w:jc w:val="both"/>
              <w:rPr>
                <w:rFonts w:ascii="Arial" w:hAnsi="Arial" w:cs="Arial"/>
                <w:color w:val="666666"/>
                <w:sz w:val="18"/>
                <w:szCs w:val="18"/>
              </w:rPr>
            </w:pPr>
            <w:r>
              <w:rPr>
                <w:rFonts w:ascii="Arial" w:hAnsi="Arial" w:cs="Arial"/>
                <w:color w:val="333333"/>
                <w:sz w:val="20"/>
                <w:szCs w:val="20"/>
              </w:rPr>
              <w:t>Максимальная ширина печати</w:t>
            </w:r>
          </w:p>
        </w:tc>
        <w:tc>
          <w:tcPr>
            <w:tcW w:w="554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5"/>
              <w:jc w:val="both"/>
              <w:rPr>
                <w:rFonts w:ascii="Arial" w:hAnsi="Arial" w:cs="Arial"/>
                <w:color w:val="666666"/>
                <w:sz w:val="18"/>
                <w:szCs w:val="18"/>
              </w:rPr>
            </w:pPr>
            <w:r>
              <w:rPr>
                <w:rFonts w:ascii="Arial" w:hAnsi="Arial" w:cs="Arial"/>
                <w:color w:val="333333"/>
                <w:sz w:val="20"/>
                <w:szCs w:val="20"/>
              </w:rPr>
              <w:t>1,900 мм</w:t>
            </w:r>
          </w:p>
        </w:tc>
      </w:tr>
      <w:tr w:rsidR="00B2037C" w:rsidTr="00B2037C">
        <w:tc>
          <w:tcPr>
            <w:tcW w:w="3456"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3"/>
              <w:jc w:val="both"/>
              <w:rPr>
                <w:rFonts w:ascii="Arial" w:hAnsi="Arial" w:cs="Arial"/>
                <w:color w:val="666666"/>
                <w:sz w:val="18"/>
                <w:szCs w:val="18"/>
              </w:rPr>
            </w:pPr>
            <w:r>
              <w:rPr>
                <w:rFonts w:ascii="Arial" w:hAnsi="Arial" w:cs="Arial"/>
                <w:color w:val="333333"/>
                <w:sz w:val="20"/>
                <w:szCs w:val="20"/>
              </w:rPr>
              <w:t>Разрешение печати</w:t>
            </w:r>
          </w:p>
        </w:tc>
        <w:tc>
          <w:tcPr>
            <w:tcW w:w="554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5"/>
              <w:jc w:val="both"/>
              <w:rPr>
                <w:rFonts w:ascii="Arial" w:hAnsi="Arial" w:cs="Arial"/>
                <w:color w:val="666666"/>
                <w:sz w:val="18"/>
                <w:szCs w:val="18"/>
              </w:rPr>
            </w:pPr>
            <w:r>
              <w:rPr>
                <w:rFonts w:ascii="Arial" w:hAnsi="Arial" w:cs="Arial"/>
                <w:color w:val="333333"/>
                <w:sz w:val="20"/>
                <w:szCs w:val="20"/>
              </w:rPr>
              <w:t xml:space="preserve">540, 720, 1440 </w:t>
            </w:r>
            <w:proofErr w:type="spellStart"/>
            <w:r>
              <w:rPr>
                <w:rFonts w:ascii="Arial" w:hAnsi="Arial" w:cs="Arial"/>
                <w:color w:val="333333"/>
                <w:sz w:val="20"/>
                <w:szCs w:val="20"/>
              </w:rPr>
              <w:t>dpi</w:t>
            </w:r>
            <w:proofErr w:type="spellEnd"/>
          </w:p>
        </w:tc>
      </w:tr>
      <w:tr w:rsidR="00B2037C" w:rsidTr="00B2037C">
        <w:tc>
          <w:tcPr>
            <w:tcW w:w="3456"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3"/>
              <w:jc w:val="both"/>
              <w:rPr>
                <w:rFonts w:ascii="Arial" w:hAnsi="Arial" w:cs="Arial"/>
                <w:color w:val="666666"/>
                <w:sz w:val="18"/>
                <w:szCs w:val="18"/>
              </w:rPr>
            </w:pPr>
            <w:r>
              <w:rPr>
                <w:rFonts w:ascii="Arial" w:hAnsi="Arial" w:cs="Arial"/>
                <w:color w:val="333333"/>
                <w:sz w:val="20"/>
                <w:szCs w:val="20"/>
              </w:rPr>
              <w:t>Чернила</w:t>
            </w:r>
          </w:p>
        </w:tc>
        <w:tc>
          <w:tcPr>
            <w:tcW w:w="554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00"/>
              <w:ind w:left="35" w:right="35"/>
              <w:jc w:val="both"/>
              <w:rPr>
                <w:rFonts w:ascii="Arial" w:hAnsi="Arial" w:cs="Arial"/>
                <w:color w:val="666666"/>
                <w:sz w:val="18"/>
                <w:szCs w:val="18"/>
              </w:rPr>
            </w:pPr>
            <w:r>
              <w:rPr>
                <w:rFonts w:ascii="Arial" w:hAnsi="Arial" w:cs="Arial"/>
                <w:color w:val="333333"/>
                <w:sz w:val="20"/>
                <w:szCs w:val="20"/>
              </w:rPr>
              <w:t>Сублимационные оригинальные чернила Mimaki</w:t>
            </w:r>
            <w:r>
              <w:rPr>
                <w:rStyle w:val="apple-converted-space"/>
                <w:rFonts w:ascii="Arial" w:hAnsi="Arial" w:cs="Arial"/>
                <w:color w:val="333333"/>
                <w:sz w:val="20"/>
                <w:szCs w:val="20"/>
              </w:rPr>
              <w:t> </w:t>
            </w:r>
            <w:r>
              <w:rPr>
                <w:rFonts w:ascii="Arial" w:hAnsi="Arial" w:cs="Arial"/>
                <w:color w:val="333333"/>
                <w:sz w:val="20"/>
                <w:szCs w:val="20"/>
                <w:lang w:val="en-US"/>
              </w:rPr>
              <w:t>Sb</w:t>
            </w:r>
            <w:r>
              <w:rPr>
                <w:rFonts w:ascii="Arial" w:hAnsi="Arial" w:cs="Arial"/>
                <w:color w:val="333333"/>
                <w:sz w:val="20"/>
                <w:szCs w:val="20"/>
              </w:rPr>
              <w:t>52 (</w:t>
            </w:r>
            <w:r>
              <w:rPr>
                <w:rFonts w:ascii="Arial" w:hAnsi="Arial" w:cs="Arial"/>
                <w:color w:val="333333"/>
                <w:sz w:val="20"/>
                <w:szCs w:val="20"/>
                <w:lang w:val="en-US"/>
              </w:rPr>
              <w:t>BL</w:t>
            </w:r>
            <w:r>
              <w:rPr>
                <w:rFonts w:ascii="Arial" w:hAnsi="Arial" w:cs="Arial"/>
                <w:color w:val="333333"/>
                <w:sz w:val="20"/>
                <w:szCs w:val="20"/>
              </w:rPr>
              <w:t>/</w:t>
            </w:r>
            <w:r>
              <w:rPr>
                <w:rFonts w:ascii="Arial" w:hAnsi="Arial" w:cs="Arial"/>
                <w:color w:val="333333"/>
                <w:sz w:val="20"/>
                <w:szCs w:val="20"/>
                <w:lang w:val="en-US"/>
              </w:rPr>
              <w:t>M</w:t>
            </w:r>
            <w:r>
              <w:rPr>
                <w:rFonts w:ascii="Arial" w:hAnsi="Arial" w:cs="Arial"/>
                <w:color w:val="333333"/>
                <w:sz w:val="20"/>
                <w:szCs w:val="20"/>
              </w:rPr>
              <w:t>/</w:t>
            </w:r>
            <w:r>
              <w:rPr>
                <w:rFonts w:ascii="Arial" w:hAnsi="Arial" w:cs="Arial"/>
                <w:color w:val="333333"/>
                <w:sz w:val="20"/>
                <w:szCs w:val="20"/>
                <w:lang w:val="en-US"/>
              </w:rPr>
              <w:t>Y</w:t>
            </w:r>
            <w:r>
              <w:rPr>
                <w:rFonts w:ascii="Arial" w:hAnsi="Arial" w:cs="Arial"/>
                <w:color w:val="333333"/>
                <w:sz w:val="20"/>
                <w:szCs w:val="20"/>
              </w:rPr>
              <w:t>/</w:t>
            </w:r>
            <w:r>
              <w:rPr>
                <w:rFonts w:ascii="Arial" w:hAnsi="Arial" w:cs="Arial"/>
                <w:color w:val="333333"/>
                <w:sz w:val="20"/>
                <w:szCs w:val="20"/>
                <w:lang w:val="en-US"/>
              </w:rPr>
              <w:t>NK</w:t>
            </w:r>
            <w:r>
              <w:rPr>
                <w:rFonts w:ascii="Arial" w:hAnsi="Arial" w:cs="Arial"/>
                <w:color w:val="333333"/>
                <w:sz w:val="20"/>
                <w:szCs w:val="20"/>
              </w:rPr>
              <w:t>/</w:t>
            </w:r>
            <w:r>
              <w:rPr>
                <w:rFonts w:ascii="Arial" w:hAnsi="Arial" w:cs="Arial"/>
                <w:color w:val="333333"/>
                <w:sz w:val="20"/>
                <w:szCs w:val="20"/>
                <w:lang w:val="en-US"/>
              </w:rPr>
              <w:t>LBL</w:t>
            </w:r>
            <w:r>
              <w:rPr>
                <w:rFonts w:ascii="Arial" w:hAnsi="Arial" w:cs="Arial"/>
                <w:color w:val="333333"/>
                <w:sz w:val="20"/>
                <w:szCs w:val="20"/>
              </w:rPr>
              <w:t>/</w:t>
            </w:r>
            <w:r>
              <w:rPr>
                <w:rFonts w:ascii="Arial" w:hAnsi="Arial" w:cs="Arial"/>
                <w:color w:val="333333"/>
                <w:sz w:val="20"/>
                <w:szCs w:val="20"/>
                <w:lang w:val="en-US"/>
              </w:rPr>
              <w:t>LM</w:t>
            </w:r>
            <w:r>
              <w:rPr>
                <w:rFonts w:ascii="Arial" w:hAnsi="Arial" w:cs="Arial"/>
                <w:color w:val="333333"/>
                <w:sz w:val="20"/>
                <w:szCs w:val="20"/>
              </w:rPr>
              <w:t>) или альтернативные</w:t>
            </w:r>
          </w:p>
          <w:p w:rsidR="00B2037C" w:rsidRDefault="00B2037C">
            <w:pPr>
              <w:spacing w:after="24"/>
              <w:ind w:left="35" w:right="35"/>
              <w:jc w:val="both"/>
              <w:rPr>
                <w:rFonts w:ascii="Arial" w:hAnsi="Arial" w:cs="Arial"/>
                <w:color w:val="666666"/>
                <w:sz w:val="18"/>
                <w:szCs w:val="18"/>
              </w:rPr>
            </w:pPr>
            <w:r>
              <w:rPr>
                <w:rFonts w:ascii="Arial" w:hAnsi="Arial" w:cs="Arial"/>
                <w:color w:val="333333"/>
                <w:sz w:val="20"/>
                <w:szCs w:val="20"/>
              </w:rPr>
              <w:t>Картриджи емкостью 440 мл или 2-х литровые пакеты</w:t>
            </w:r>
          </w:p>
        </w:tc>
      </w:tr>
      <w:tr w:rsidR="00B2037C" w:rsidTr="00B2037C">
        <w:tc>
          <w:tcPr>
            <w:tcW w:w="1253"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3"/>
              <w:jc w:val="both"/>
              <w:rPr>
                <w:rFonts w:ascii="Arial" w:hAnsi="Arial" w:cs="Arial"/>
                <w:color w:val="666666"/>
                <w:sz w:val="18"/>
                <w:szCs w:val="18"/>
              </w:rPr>
            </w:pPr>
            <w:r>
              <w:rPr>
                <w:rFonts w:ascii="Arial" w:hAnsi="Arial" w:cs="Arial"/>
                <w:color w:val="333333"/>
                <w:sz w:val="20"/>
                <w:szCs w:val="20"/>
              </w:rPr>
              <w:t>Носитель</w:t>
            </w:r>
          </w:p>
        </w:tc>
        <w:tc>
          <w:tcPr>
            <w:tcW w:w="220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3"/>
              <w:jc w:val="both"/>
              <w:rPr>
                <w:rFonts w:ascii="Arial" w:hAnsi="Arial" w:cs="Arial"/>
                <w:color w:val="666666"/>
                <w:sz w:val="18"/>
                <w:szCs w:val="18"/>
              </w:rPr>
            </w:pPr>
            <w:r>
              <w:rPr>
                <w:rFonts w:ascii="Arial" w:hAnsi="Arial" w:cs="Arial"/>
                <w:color w:val="333333"/>
                <w:sz w:val="20"/>
                <w:szCs w:val="20"/>
              </w:rPr>
              <w:t>Ширина</w:t>
            </w:r>
          </w:p>
        </w:tc>
        <w:tc>
          <w:tcPr>
            <w:tcW w:w="554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5"/>
              <w:jc w:val="both"/>
              <w:rPr>
                <w:rFonts w:ascii="Arial" w:hAnsi="Arial" w:cs="Arial"/>
                <w:color w:val="666666"/>
                <w:sz w:val="18"/>
                <w:szCs w:val="18"/>
              </w:rPr>
            </w:pPr>
            <w:r>
              <w:rPr>
                <w:rFonts w:ascii="Arial" w:hAnsi="Arial" w:cs="Arial"/>
                <w:color w:val="333333"/>
                <w:sz w:val="20"/>
                <w:szCs w:val="20"/>
                <w:lang w:val="en-US"/>
              </w:rPr>
              <w:t>210</w:t>
            </w:r>
            <w:r>
              <w:rPr>
                <w:rStyle w:val="apple-converted-space"/>
                <w:rFonts w:ascii="Arial" w:hAnsi="Arial" w:cs="Arial"/>
                <w:color w:val="333333"/>
                <w:sz w:val="20"/>
                <w:szCs w:val="20"/>
                <w:lang w:val="en-US"/>
              </w:rPr>
              <w:t> </w:t>
            </w:r>
            <w:r>
              <w:rPr>
                <w:rFonts w:ascii="Arial" w:hAnsi="Arial" w:cs="Arial"/>
                <w:color w:val="333333"/>
                <w:sz w:val="20"/>
                <w:szCs w:val="20"/>
              </w:rPr>
              <w:t>мм</w:t>
            </w:r>
            <w:r>
              <w:rPr>
                <w:rFonts w:ascii="Arial" w:hAnsi="Arial" w:cs="Arial"/>
                <w:color w:val="333333"/>
                <w:sz w:val="20"/>
                <w:szCs w:val="20"/>
                <w:lang w:val="en-US"/>
              </w:rPr>
              <w:t> - 1910</w:t>
            </w:r>
            <w:r>
              <w:rPr>
                <w:rFonts w:ascii="Arial" w:hAnsi="Arial" w:cs="Arial"/>
                <w:color w:val="333333"/>
                <w:sz w:val="20"/>
                <w:szCs w:val="20"/>
              </w:rPr>
              <w:t> мм</w:t>
            </w:r>
          </w:p>
        </w:tc>
      </w:tr>
      <w:tr w:rsidR="00B2037C" w:rsidTr="00B2037C">
        <w:tc>
          <w:tcPr>
            <w:tcW w:w="0" w:type="auto"/>
            <w:vMerge/>
            <w:tcBorders>
              <w:top w:val="outset" w:sz="6" w:space="0" w:color="ECE9D8"/>
              <w:left w:val="single" w:sz="8" w:space="0" w:color="auto"/>
              <w:bottom w:val="single" w:sz="8" w:space="0" w:color="auto"/>
              <w:right w:val="single" w:sz="8" w:space="0" w:color="auto"/>
            </w:tcBorders>
            <w:vAlign w:val="center"/>
            <w:hideMark/>
          </w:tcPr>
          <w:p w:rsidR="00B2037C" w:rsidRDefault="00B2037C">
            <w:pPr>
              <w:spacing w:beforeAutospacing="1" w:afterAutospacing="1" w:line="240" w:lineRule="atLeast"/>
              <w:jc w:val="both"/>
              <w:rPr>
                <w:rFonts w:ascii="Arial" w:hAnsi="Arial" w:cs="Arial"/>
                <w:color w:val="666666"/>
                <w:sz w:val="18"/>
                <w:szCs w:val="18"/>
              </w:rPr>
            </w:pPr>
          </w:p>
        </w:tc>
        <w:tc>
          <w:tcPr>
            <w:tcW w:w="220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3"/>
              <w:jc w:val="both"/>
              <w:rPr>
                <w:rFonts w:ascii="Arial" w:hAnsi="Arial" w:cs="Arial"/>
                <w:color w:val="666666"/>
                <w:sz w:val="18"/>
                <w:szCs w:val="18"/>
              </w:rPr>
            </w:pPr>
            <w:r>
              <w:rPr>
                <w:rFonts w:ascii="Arial" w:hAnsi="Arial" w:cs="Arial"/>
                <w:color w:val="333333"/>
                <w:sz w:val="20"/>
                <w:szCs w:val="20"/>
              </w:rPr>
              <w:t>Толщина</w:t>
            </w:r>
          </w:p>
        </w:tc>
        <w:tc>
          <w:tcPr>
            <w:tcW w:w="554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5"/>
              <w:jc w:val="both"/>
              <w:rPr>
                <w:rFonts w:ascii="Arial" w:hAnsi="Arial" w:cs="Arial"/>
                <w:color w:val="666666"/>
                <w:sz w:val="18"/>
                <w:szCs w:val="18"/>
              </w:rPr>
            </w:pPr>
            <w:r>
              <w:rPr>
                <w:rFonts w:ascii="Arial" w:hAnsi="Arial" w:cs="Arial"/>
                <w:color w:val="333333"/>
                <w:sz w:val="20"/>
                <w:szCs w:val="20"/>
              </w:rPr>
              <w:t>Не более 1 мм</w:t>
            </w:r>
          </w:p>
        </w:tc>
      </w:tr>
      <w:tr w:rsidR="00B2037C" w:rsidTr="00B2037C">
        <w:tc>
          <w:tcPr>
            <w:tcW w:w="0" w:type="auto"/>
            <w:vMerge/>
            <w:tcBorders>
              <w:top w:val="outset" w:sz="6" w:space="0" w:color="ECE9D8"/>
              <w:left w:val="single" w:sz="8" w:space="0" w:color="auto"/>
              <w:bottom w:val="single" w:sz="8" w:space="0" w:color="auto"/>
              <w:right w:val="single" w:sz="8" w:space="0" w:color="auto"/>
            </w:tcBorders>
            <w:vAlign w:val="center"/>
            <w:hideMark/>
          </w:tcPr>
          <w:p w:rsidR="00B2037C" w:rsidRDefault="00B2037C">
            <w:pPr>
              <w:spacing w:beforeAutospacing="1" w:afterAutospacing="1" w:line="240" w:lineRule="atLeast"/>
              <w:jc w:val="both"/>
              <w:rPr>
                <w:rFonts w:ascii="Arial" w:hAnsi="Arial" w:cs="Arial"/>
                <w:color w:val="666666"/>
                <w:sz w:val="18"/>
                <w:szCs w:val="18"/>
              </w:rPr>
            </w:pPr>
          </w:p>
        </w:tc>
        <w:tc>
          <w:tcPr>
            <w:tcW w:w="220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3"/>
              <w:jc w:val="both"/>
              <w:rPr>
                <w:rFonts w:ascii="Arial" w:hAnsi="Arial" w:cs="Arial"/>
                <w:color w:val="666666"/>
                <w:sz w:val="18"/>
                <w:szCs w:val="18"/>
              </w:rPr>
            </w:pPr>
            <w:r>
              <w:rPr>
                <w:rFonts w:ascii="Arial" w:hAnsi="Arial" w:cs="Arial"/>
                <w:color w:val="333333"/>
                <w:sz w:val="20"/>
                <w:szCs w:val="20"/>
              </w:rPr>
              <w:t>Вес</w:t>
            </w:r>
          </w:p>
        </w:tc>
        <w:tc>
          <w:tcPr>
            <w:tcW w:w="554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5"/>
              <w:jc w:val="both"/>
              <w:rPr>
                <w:rFonts w:ascii="Arial" w:hAnsi="Arial" w:cs="Arial"/>
                <w:color w:val="666666"/>
                <w:sz w:val="18"/>
                <w:szCs w:val="18"/>
              </w:rPr>
            </w:pPr>
            <w:r>
              <w:rPr>
                <w:rFonts w:ascii="Arial" w:hAnsi="Arial" w:cs="Arial"/>
                <w:color w:val="333333"/>
                <w:sz w:val="20"/>
                <w:szCs w:val="20"/>
              </w:rPr>
              <w:t>Не более 25 кг</w:t>
            </w:r>
          </w:p>
        </w:tc>
      </w:tr>
      <w:tr w:rsidR="00B2037C" w:rsidTr="00B2037C">
        <w:tc>
          <w:tcPr>
            <w:tcW w:w="0" w:type="auto"/>
            <w:vMerge/>
            <w:tcBorders>
              <w:top w:val="outset" w:sz="6" w:space="0" w:color="ECE9D8"/>
              <w:left w:val="single" w:sz="8" w:space="0" w:color="auto"/>
              <w:bottom w:val="single" w:sz="8" w:space="0" w:color="auto"/>
              <w:right w:val="single" w:sz="8" w:space="0" w:color="auto"/>
            </w:tcBorders>
            <w:vAlign w:val="center"/>
            <w:hideMark/>
          </w:tcPr>
          <w:p w:rsidR="00B2037C" w:rsidRDefault="00B2037C">
            <w:pPr>
              <w:spacing w:beforeAutospacing="1" w:afterAutospacing="1" w:line="240" w:lineRule="atLeast"/>
              <w:jc w:val="both"/>
              <w:rPr>
                <w:rFonts w:ascii="Arial" w:hAnsi="Arial" w:cs="Arial"/>
                <w:color w:val="666666"/>
                <w:sz w:val="18"/>
                <w:szCs w:val="18"/>
              </w:rPr>
            </w:pPr>
          </w:p>
        </w:tc>
        <w:tc>
          <w:tcPr>
            <w:tcW w:w="220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3"/>
              <w:jc w:val="both"/>
              <w:rPr>
                <w:rFonts w:ascii="Arial" w:hAnsi="Arial" w:cs="Arial"/>
                <w:color w:val="666666"/>
                <w:sz w:val="18"/>
                <w:szCs w:val="18"/>
              </w:rPr>
            </w:pPr>
            <w:r>
              <w:rPr>
                <w:rFonts w:ascii="Arial" w:hAnsi="Arial" w:cs="Arial"/>
                <w:color w:val="333333"/>
                <w:sz w:val="20"/>
                <w:szCs w:val="20"/>
              </w:rPr>
              <w:t>Внешний диаметр рулона</w:t>
            </w:r>
          </w:p>
        </w:tc>
        <w:tc>
          <w:tcPr>
            <w:tcW w:w="554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5"/>
              <w:jc w:val="both"/>
              <w:rPr>
                <w:rFonts w:ascii="Arial" w:hAnsi="Arial" w:cs="Arial"/>
                <w:color w:val="666666"/>
                <w:sz w:val="18"/>
                <w:szCs w:val="18"/>
              </w:rPr>
            </w:pPr>
            <w:r>
              <w:rPr>
                <w:rFonts w:ascii="Arial" w:hAnsi="Arial" w:cs="Arial"/>
                <w:color w:val="333333"/>
                <w:sz w:val="20"/>
                <w:szCs w:val="20"/>
              </w:rPr>
              <w:t>Не более 180 мм</w:t>
            </w:r>
          </w:p>
        </w:tc>
      </w:tr>
      <w:tr w:rsidR="00B2037C" w:rsidTr="00B2037C">
        <w:tc>
          <w:tcPr>
            <w:tcW w:w="3456"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3"/>
              <w:jc w:val="both"/>
              <w:rPr>
                <w:rFonts w:ascii="Arial" w:hAnsi="Arial" w:cs="Arial"/>
                <w:color w:val="666666"/>
                <w:sz w:val="18"/>
                <w:szCs w:val="18"/>
              </w:rPr>
            </w:pPr>
            <w:r>
              <w:rPr>
                <w:rFonts w:ascii="Arial" w:hAnsi="Arial" w:cs="Arial"/>
                <w:color w:val="333333"/>
                <w:sz w:val="20"/>
                <w:szCs w:val="20"/>
              </w:rPr>
              <w:t>Интерфейс</w:t>
            </w:r>
          </w:p>
        </w:tc>
        <w:tc>
          <w:tcPr>
            <w:tcW w:w="554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5"/>
              <w:jc w:val="both"/>
              <w:rPr>
                <w:rFonts w:ascii="Arial" w:hAnsi="Arial" w:cs="Arial"/>
                <w:color w:val="666666"/>
                <w:sz w:val="18"/>
                <w:szCs w:val="18"/>
              </w:rPr>
            </w:pPr>
            <w:r>
              <w:rPr>
                <w:rFonts w:ascii="Arial" w:hAnsi="Arial" w:cs="Arial"/>
                <w:color w:val="333333"/>
                <w:sz w:val="20"/>
                <w:szCs w:val="20"/>
              </w:rPr>
              <w:t>USB 2.0</w:t>
            </w:r>
          </w:p>
        </w:tc>
      </w:tr>
      <w:tr w:rsidR="00B2037C" w:rsidRPr="002A4F35" w:rsidTr="00B2037C">
        <w:tc>
          <w:tcPr>
            <w:tcW w:w="3456"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3"/>
              <w:jc w:val="both"/>
              <w:rPr>
                <w:rFonts w:ascii="Arial" w:hAnsi="Arial" w:cs="Arial"/>
                <w:color w:val="666666"/>
                <w:sz w:val="18"/>
                <w:szCs w:val="18"/>
              </w:rPr>
            </w:pPr>
            <w:r>
              <w:rPr>
                <w:rFonts w:ascii="Arial" w:hAnsi="Arial" w:cs="Arial"/>
                <w:color w:val="333333"/>
                <w:sz w:val="20"/>
                <w:szCs w:val="20"/>
              </w:rPr>
              <w:t>Электропитание</w:t>
            </w:r>
          </w:p>
        </w:tc>
        <w:tc>
          <w:tcPr>
            <w:tcW w:w="554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Pr="00B2037C" w:rsidRDefault="00B2037C">
            <w:pPr>
              <w:spacing w:before="24" w:after="24"/>
              <w:ind w:left="35" w:right="35"/>
              <w:jc w:val="both"/>
              <w:rPr>
                <w:rFonts w:ascii="Arial" w:hAnsi="Arial" w:cs="Arial"/>
                <w:color w:val="666666"/>
                <w:sz w:val="18"/>
                <w:szCs w:val="18"/>
                <w:lang w:val="en-US"/>
              </w:rPr>
            </w:pPr>
            <w:r>
              <w:rPr>
                <w:rFonts w:ascii="Arial" w:hAnsi="Arial" w:cs="Arial"/>
                <w:color w:val="333333"/>
                <w:sz w:val="20"/>
                <w:szCs w:val="20"/>
                <w:lang w:val="en-US"/>
              </w:rPr>
              <w:t>AC100-120V±10%, AC220-240V±10%, 50/60Hz±1Hz</w:t>
            </w:r>
          </w:p>
        </w:tc>
      </w:tr>
      <w:tr w:rsidR="00B2037C" w:rsidTr="00B2037C">
        <w:tc>
          <w:tcPr>
            <w:tcW w:w="3456"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3"/>
              <w:jc w:val="both"/>
              <w:rPr>
                <w:rFonts w:ascii="Arial" w:hAnsi="Arial" w:cs="Arial"/>
                <w:color w:val="666666"/>
                <w:sz w:val="18"/>
                <w:szCs w:val="18"/>
              </w:rPr>
            </w:pPr>
            <w:r>
              <w:rPr>
                <w:rFonts w:ascii="Arial" w:hAnsi="Arial" w:cs="Arial"/>
                <w:color w:val="333333"/>
                <w:sz w:val="20"/>
                <w:szCs w:val="20"/>
              </w:rPr>
              <w:t>Энергопотребление</w:t>
            </w:r>
          </w:p>
        </w:tc>
        <w:tc>
          <w:tcPr>
            <w:tcW w:w="554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5"/>
              <w:jc w:val="both"/>
              <w:rPr>
                <w:rFonts w:ascii="Arial" w:hAnsi="Arial" w:cs="Arial"/>
                <w:color w:val="666666"/>
                <w:sz w:val="18"/>
                <w:szCs w:val="18"/>
              </w:rPr>
            </w:pPr>
            <w:r>
              <w:rPr>
                <w:rFonts w:ascii="Arial" w:hAnsi="Arial" w:cs="Arial"/>
                <w:color w:val="333333"/>
                <w:sz w:val="20"/>
                <w:szCs w:val="20"/>
              </w:rPr>
              <w:t>360 Вт</w:t>
            </w:r>
          </w:p>
        </w:tc>
      </w:tr>
      <w:tr w:rsidR="00B2037C" w:rsidTr="00B2037C">
        <w:tc>
          <w:tcPr>
            <w:tcW w:w="3456"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3"/>
              <w:jc w:val="both"/>
              <w:rPr>
                <w:rFonts w:ascii="Arial" w:hAnsi="Arial" w:cs="Arial"/>
                <w:color w:val="666666"/>
                <w:sz w:val="18"/>
                <w:szCs w:val="18"/>
              </w:rPr>
            </w:pPr>
            <w:r>
              <w:rPr>
                <w:rFonts w:ascii="Arial" w:hAnsi="Arial" w:cs="Arial"/>
                <w:color w:val="333333"/>
                <w:sz w:val="20"/>
                <w:szCs w:val="20"/>
              </w:rPr>
              <w:t>Габариты (</w:t>
            </w:r>
            <w:proofErr w:type="spellStart"/>
            <w:r>
              <w:rPr>
                <w:rFonts w:ascii="Arial" w:hAnsi="Arial" w:cs="Arial"/>
                <w:color w:val="333333"/>
                <w:sz w:val="20"/>
                <w:szCs w:val="20"/>
              </w:rPr>
              <w:t>ШхГхВ</w:t>
            </w:r>
            <w:proofErr w:type="spellEnd"/>
            <w:r>
              <w:rPr>
                <w:rFonts w:ascii="Arial" w:hAnsi="Arial" w:cs="Arial"/>
                <w:color w:val="333333"/>
                <w:sz w:val="20"/>
                <w:szCs w:val="20"/>
              </w:rPr>
              <w:t>)</w:t>
            </w:r>
          </w:p>
        </w:tc>
        <w:tc>
          <w:tcPr>
            <w:tcW w:w="554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5"/>
              <w:jc w:val="both"/>
              <w:rPr>
                <w:rFonts w:ascii="Arial" w:hAnsi="Arial" w:cs="Arial"/>
                <w:color w:val="666666"/>
                <w:sz w:val="18"/>
                <w:szCs w:val="18"/>
              </w:rPr>
            </w:pPr>
            <w:r>
              <w:rPr>
                <w:rFonts w:ascii="Arial" w:hAnsi="Arial" w:cs="Arial"/>
                <w:color w:val="333333"/>
                <w:sz w:val="20"/>
                <w:szCs w:val="20"/>
              </w:rPr>
              <w:t>2840 x 750 x 1430</w:t>
            </w:r>
            <w:r>
              <w:rPr>
                <w:rStyle w:val="apple-converted-space"/>
                <w:rFonts w:ascii="Arial" w:hAnsi="Arial" w:cs="Arial"/>
                <w:color w:val="333333"/>
                <w:sz w:val="20"/>
                <w:szCs w:val="20"/>
              </w:rPr>
              <w:t> </w:t>
            </w:r>
            <w:proofErr w:type="spellStart"/>
            <w:r>
              <w:rPr>
                <w:rFonts w:ascii="Arial" w:hAnsi="Arial" w:cs="Arial"/>
                <w:color w:val="333333"/>
                <w:sz w:val="20"/>
                <w:szCs w:val="20"/>
                <w:lang w:val="en-US"/>
              </w:rPr>
              <w:t>мм</w:t>
            </w:r>
            <w:proofErr w:type="spellEnd"/>
          </w:p>
        </w:tc>
      </w:tr>
      <w:tr w:rsidR="00B2037C" w:rsidTr="00B2037C">
        <w:tc>
          <w:tcPr>
            <w:tcW w:w="3456"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3"/>
              <w:jc w:val="both"/>
              <w:rPr>
                <w:rFonts w:ascii="Arial" w:hAnsi="Arial" w:cs="Arial"/>
                <w:color w:val="666666"/>
                <w:sz w:val="18"/>
                <w:szCs w:val="18"/>
              </w:rPr>
            </w:pPr>
            <w:r>
              <w:rPr>
                <w:rFonts w:ascii="Arial" w:hAnsi="Arial" w:cs="Arial"/>
                <w:color w:val="333333"/>
                <w:sz w:val="20"/>
                <w:szCs w:val="20"/>
              </w:rPr>
              <w:t>Масса нетто</w:t>
            </w:r>
          </w:p>
        </w:tc>
        <w:tc>
          <w:tcPr>
            <w:tcW w:w="554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Default="00B2037C">
            <w:pPr>
              <w:spacing w:before="24" w:after="24"/>
              <w:ind w:left="35" w:right="35"/>
              <w:jc w:val="both"/>
              <w:rPr>
                <w:rFonts w:ascii="Arial" w:hAnsi="Arial" w:cs="Arial"/>
                <w:color w:val="666666"/>
                <w:sz w:val="18"/>
                <w:szCs w:val="18"/>
              </w:rPr>
            </w:pPr>
            <w:r>
              <w:rPr>
                <w:rFonts w:ascii="Arial" w:hAnsi="Arial" w:cs="Arial"/>
                <w:color w:val="333333"/>
                <w:sz w:val="20"/>
                <w:szCs w:val="20"/>
              </w:rPr>
              <w:t>268 кг</w:t>
            </w:r>
          </w:p>
        </w:tc>
      </w:tr>
    </w:tbl>
    <w:p w:rsidR="00B2037C" w:rsidRPr="002A4F35" w:rsidRDefault="00B2037C" w:rsidP="002A4F35">
      <w:pPr>
        <w:pStyle w:val="a4"/>
        <w:shd w:val="clear" w:color="auto" w:fill="FFFFFF"/>
        <w:spacing w:line="240" w:lineRule="atLeast"/>
        <w:jc w:val="both"/>
        <w:rPr>
          <w:rFonts w:ascii="Arial" w:hAnsi="Arial" w:cs="Arial"/>
          <w:color w:val="666666"/>
          <w:sz w:val="18"/>
          <w:szCs w:val="18"/>
        </w:rPr>
      </w:pPr>
      <w:r>
        <w:rPr>
          <w:rFonts w:ascii="Arial" w:hAnsi="Arial" w:cs="Arial"/>
          <w:color w:val="666666"/>
          <w:sz w:val="18"/>
          <w:szCs w:val="18"/>
        </w:rPr>
        <w:t>Плоттер в упакованном виде размещён на массивном деревянном поддоне для обеспечения жёсткости конструкции.</w:t>
      </w:r>
    </w:p>
    <w:p w:rsid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p>
    <w:p w:rsidR="002A4F35" w:rsidRDefault="002A4F35"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color w:val="993366"/>
          <w:kern w:val="36"/>
          <w:sz w:val="27"/>
          <w:szCs w:val="27"/>
          <w:lang w:eastAsia="ru-RU"/>
        </w:rPr>
        <w:lastRenderedPageBreak/>
        <w:t xml:space="preserve">Сублимационный плоттер </w:t>
      </w:r>
      <w:proofErr w:type="spellStart"/>
      <w:r w:rsidRPr="00B2037C">
        <w:rPr>
          <w:rFonts w:ascii="Arial" w:eastAsia="Times New Roman" w:hAnsi="Arial" w:cs="Arial"/>
          <w:b/>
          <w:bCs/>
          <w:color w:val="993366"/>
          <w:kern w:val="36"/>
          <w:sz w:val="27"/>
          <w:szCs w:val="27"/>
          <w:lang w:eastAsia="ru-RU"/>
        </w:rPr>
        <w:t>Mimaki</w:t>
      </w:r>
      <w:proofErr w:type="spellEnd"/>
      <w:r w:rsidRPr="00B2037C">
        <w:rPr>
          <w:rFonts w:ascii="Arial" w:eastAsia="Times New Roman" w:hAnsi="Arial" w:cs="Arial"/>
          <w:b/>
          <w:bCs/>
          <w:color w:val="993366"/>
          <w:kern w:val="36"/>
          <w:sz w:val="27"/>
          <w:szCs w:val="27"/>
          <w:lang w:eastAsia="ru-RU"/>
        </w:rPr>
        <w:t xml:space="preserve"> TS500-1800</w:t>
      </w:r>
    </w:p>
    <w:p w:rsidR="002A4F35" w:rsidRDefault="002A4F35"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noProof/>
          <w:color w:val="993366"/>
          <w:sz w:val="27"/>
          <w:szCs w:val="27"/>
          <w:lang w:eastAsia="ru-RU"/>
        </w:rPr>
        <w:drawing>
          <wp:anchor distT="0" distB="0" distL="95250" distR="95250" simplePos="0" relativeHeight="251663360" behindDoc="0" locked="0" layoutInCell="1" allowOverlap="0" wp14:anchorId="43D42E7E" wp14:editId="3E088279">
            <wp:simplePos x="0" y="0"/>
            <wp:positionH relativeFrom="column">
              <wp:posOffset>-147955</wp:posOffset>
            </wp:positionH>
            <wp:positionV relativeFrom="line">
              <wp:posOffset>264160</wp:posOffset>
            </wp:positionV>
            <wp:extent cx="3810000" cy="2047875"/>
            <wp:effectExtent l="0" t="0" r="0" b="9525"/>
            <wp:wrapSquare wrapText="bothSides"/>
            <wp:docPr id="18" name="Рисунок 18" descr="Mimaki TS500-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maki TS500-18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4F35" w:rsidRDefault="002A4F35"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p>
    <w:p w:rsidR="002A4F35" w:rsidRDefault="002A4F35"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p>
    <w:p w:rsidR="002A4F35" w:rsidRDefault="002A4F35"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p>
    <w:p w:rsidR="002A4F35" w:rsidRDefault="002A4F35"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p>
    <w:p w:rsidR="002A4F35" w:rsidRDefault="002A4F35"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bookmarkStart w:id="0" w:name="_GoBack"/>
      <w:bookmarkEnd w:id="0"/>
    </w:p>
    <w:p w:rsidR="002A4F35" w:rsidRDefault="002A4F35"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p>
    <w:p w:rsidR="002A4F35" w:rsidRDefault="002A4F35"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Сублимационный плоттер </w:t>
      </w:r>
      <w:proofErr w:type="spellStart"/>
      <w:r w:rsidRPr="00B2037C">
        <w:rPr>
          <w:rFonts w:ascii="Arial" w:eastAsia="Times New Roman" w:hAnsi="Arial" w:cs="Arial"/>
          <w:b/>
          <w:bCs/>
          <w:color w:val="666666"/>
          <w:sz w:val="18"/>
          <w:szCs w:val="18"/>
          <w:lang w:eastAsia="ru-RU"/>
        </w:rPr>
        <w:t>Mimaki</w:t>
      </w:r>
      <w:proofErr w:type="spellEnd"/>
      <w:r w:rsidRPr="00B2037C">
        <w:rPr>
          <w:rFonts w:ascii="Arial" w:eastAsia="Times New Roman" w:hAnsi="Arial" w:cs="Arial"/>
          <w:b/>
          <w:bCs/>
          <w:color w:val="666666"/>
          <w:sz w:val="18"/>
          <w:szCs w:val="18"/>
          <w:lang w:eastAsia="ru-RU"/>
        </w:rPr>
        <w:t xml:space="preserve"> TS500-1800</w:t>
      </w:r>
      <w:r w:rsidRPr="00B2037C">
        <w:rPr>
          <w:rFonts w:ascii="Arial" w:eastAsia="Times New Roman" w:hAnsi="Arial" w:cs="Arial"/>
          <w:color w:val="666666"/>
          <w:sz w:val="18"/>
          <w:szCs w:val="18"/>
          <w:lang w:eastAsia="ru-RU"/>
        </w:rPr>
        <w:t xml:space="preserve"> оборудован новейшими печатающими головами </w:t>
      </w:r>
      <w:proofErr w:type="spellStart"/>
      <w:r w:rsidRPr="00B2037C">
        <w:rPr>
          <w:rFonts w:ascii="Arial" w:eastAsia="Times New Roman" w:hAnsi="Arial" w:cs="Arial"/>
          <w:color w:val="666666"/>
          <w:sz w:val="18"/>
          <w:szCs w:val="18"/>
          <w:lang w:eastAsia="ru-RU"/>
        </w:rPr>
        <w:t>Ricoh</w:t>
      </w:r>
      <w:proofErr w:type="spellEnd"/>
      <w:r w:rsidRPr="00B2037C">
        <w:rPr>
          <w:rFonts w:ascii="Arial" w:eastAsia="Times New Roman" w:hAnsi="Arial" w:cs="Arial"/>
          <w:color w:val="666666"/>
          <w:sz w:val="18"/>
          <w:szCs w:val="18"/>
          <w:lang w:eastAsia="ru-RU"/>
        </w:rPr>
        <w:t xml:space="preserve"> GEN5, расположенными в шахматном порядке. Данная конфигурация обеспечивает большую производительность в сравнении с традиционной системой и гарантирует скорость печати до 150 </w:t>
      </w:r>
      <w:proofErr w:type="spellStart"/>
      <w:r w:rsidRPr="00B2037C">
        <w:rPr>
          <w:rFonts w:ascii="Arial" w:eastAsia="Times New Roman" w:hAnsi="Arial" w:cs="Arial"/>
          <w:color w:val="666666"/>
          <w:sz w:val="18"/>
          <w:szCs w:val="18"/>
          <w:lang w:eastAsia="ru-RU"/>
        </w:rPr>
        <w:t>кв.м</w:t>
      </w:r>
      <w:proofErr w:type="spellEnd"/>
      <w:r w:rsidRPr="00B2037C">
        <w:rPr>
          <w:rFonts w:ascii="Arial" w:eastAsia="Times New Roman" w:hAnsi="Arial" w:cs="Arial"/>
          <w:color w:val="666666"/>
          <w:sz w:val="18"/>
          <w:szCs w:val="18"/>
          <w:lang w:eastAsia="ru-RU"/>
        </w:rPr>
        <w:t>/ч.</w:t>
      </w: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color w:val="993366"/>
          <w:kern w:val="36"/>
          <w:sz w:val="20"/>
          <w:szCs w:val="20"/>
          <w:lang w:eastAsia="ru-RU"/>
        </w:rPr>
        <w:t>Особенности сублимационного плоттера Mimaki TS500-1800</w:t>
      </w:r>
    </w:p>
    <w:p w:rsidR="00B2037C" w:rsidRPr="00B2037C" w:rsidRDefault="00B2037C" w:rsidP="00B2037C">
      <w:pPr>
        <w:numPr>
          <w:ilvl w:val="0"/>
          <w:numId w:val="2"/>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 xml:space="preserve">Непревзойденная скорость сублимационной печати - 150 </w:t>
      </w:r>
      <w:proofErr w:type="spellStart"/>
      <w:r w:rsidRPr="00B2037C">
        <w:rPr>
          <w:rFonts w:ascii="Arial" w:eastAsia="Times New Roman" w:hAnsi="Arial" w:cs="Arial"/>
          <w:color w:val="666666"/>
          <w:sz w:val="18"/>
          <w:szCs w:val="18"/>
          <w:lang w:eastAsia="ru-RU"/>
        </w:rPr>
        <w:t>кв.м</w:t>
      </w:r>
      <w:proofErr w:type="spellEnd"/>
      <w:r w:rsidRPr="00B2037C">
        <w:rPr>
          <w:rFonts w:ascii="Arial" w:eastAsia="Times New Roman" w:hAnsi="Arial" w:cs="Arial"/>
          <w:color w:val="666666"/>
          <w:sz w:val="18"/>
          <w:szCs w:val="18"/>
          <w:lang w:eastAsia="ru-RU"/>
        </w:rPr>
        <w:t>/ч в высокоскоростном режиме. Плоттер </w:t>
      </w:r>
      <w:r w:rsidRPr="00B2037C">
        <w:rPr>
          <w:rFonts w:ascii="Arial" w:eastAsia="Times New Roman" w:hAnsi="Arial" w:cs="Arial"/>
          <w:b/>
          <w:bCs/>
          <w:color w:val="666666"/>
          <w:sz w:val="18"/>
          <w:szCs w:val="18"/>
          <w:lang w:eastAsia="ru-RU"/>
        </w:rPr>
        <w:t>Mimaki TS500-1800</w:t>
      </w:r>
      <w:r w:rsidRPr="00B2037C">
        <w:rPr>
          <w:rFonts w:ascii="Arial" w:eastAsia="Times New Roman" w:hAnsi="Arial" w:cs="Arial"/>
          <w:color w:val="666666"/>
          <w:sz w:val="18"/>
          <w:szCs w:val="18"/>
          <w:lang w:eastAsia="ru-RU"/>
        </w:rPr>
        <w:t xml:space="preserve"> использует инновационные печатные головы, которые достигают максимальных показателей в скорости при четырех- или </w:t>
      </w:r>
      <w:proofErr w:type="spellStart"/>
      <w:r w:rsidRPr="00B2037C">
        <w:rPr>
          <w:rFonts w:ascii="Arial" w:eastAsia="Times New Roman" w:hAnsi="Arial" w:cs="Arial"/>
          <w:color w:val="666666"/>
          <w:sz w:val="18"/>
          <w:szCs w:val="18"/>
          <w:lang w:eastAsia="ru-RU"/>
        </w:rPr>
        <w:t>шестицветном</w:t>
      </w:r>
      <w:proofErr w:type="spellEnd"/>
      <w:r w:rsidRPr="00B2037C">
        <w:rPr>
          <w:rFonts w:ascii="Arial" w:eastAsia="Times New Roman" w:hAnsi="Arial" w:cs="Arial"/>
          <w:color w:val="666666"/>
          <w:sz w:val="18"/>
          <w:szCs w:val="18"/>
          <w:lang w:eastAsia="ru-RU"/>
        </w:rPr>
        <w:t xml:space="preserve"> режиме печати. Печатная система нового плоттера состоит из шести печатных головок, расположенных в шахматном порядке.</w:t>
      </w:r>
    </w:p>
    <w:p w:rsidR="00B2037C" w:rsidRPr="00B2037C" w:rsidRDefault="00B2037C" w:rsidP="00B2037C">
      <w:pPr>
        <w:numPr>
          <w:ilvl w:val="0"/>
          <w:numId w:val="2"/>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Фирменный модуль дегазации Mimaki (MDM-20) удаляет воздух и пузырьки, которые могут образоваться в сублимационных чернилах во время процесса печати, снижая  тем самым вероятность блокировки дюз и повышая качество печати. Кроме того, данный модуль позволяет плоттеру использовать  обычные чернила в бутылках вместо фирменных чернил в пакетах, таким образом, значительно снижая затраты на чернила.</w:t>
      </w:r>
    </w:p>
    <w:p w:rsidR="00B2037C" w:rsidRPr="00B2037C" w:rsidRDefault="00B2037C" w:rsidP="00B2037C">
      <w:pPr>
        <w:numPr>
          <w:ilvl w:val="0"/>
          <w:numId w:val="2"/>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Специальный фильтр для удаления испарений. Фильтр помогает улавливать вредные испарения чернил, тем самым очищая воздух в рабочей зоне.</w:t>
      </w:r>
    </w:p>
    <w:p w:rsidR="00B2037C" w:rsidRPr="00B2037C" w:rsidRDefault="00B2037C" w:rsidP="00B2037C">
      <w:pPr>
        <w:numPr>
          <w:ilvl w:val="0"/>
          <w:numId w:val="2"/>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Усиленный механизм намотки/размотки. Плоттер </w:t>
      </w:r>
      <w:r w:rsidRPr="00B2037C">
        <w:rPr>
          <w:rFonts w:ascii="Arial" w:eastAsia="Times New Roman" w:hAnsi="Arial" w:cs="Arial"/>
          <w:b/>
          <w:bCs/>
          <w:color w:val="666666"/>
          <w:sz w:val="18"/>
          <w:szCs w:val="18"/>
          <w:lang w:eastAsia="ru-RU"/>
        </w:rPr>
        <w:t>Mimaki TS500-1800</w:t>
      </w:r>
      <w:r w:rsidRPr="00B2037C">
        <w:rPr>
          <w:rFonts w:ascii="Arial" w:eastAsia="Times New Roman" w:hAnsi="Arial" w:cs="Arial"/>
          <w:color w:val="666666"/>
          <w:sz w:val="18"/>
          <w:szCs w:val="18"/>
          <w:lang w:eastAsia="ru-RU"/>
        </w:rPr>
        <w:t xml:space="preserve"> может использовать рулоны материала весом до 60 кг и диаметром до 30 </w:t>
      </w:r>
      <w:proofErr w:type="spellStart"/>
      <w:r w:rsidRPr="00B2037C">
        <w:rPr>
          <w:rFonts w:ascii="Arial" w:eastAsia="Times New Roman" w:hAnsi="Arial" w:cs="Arial"/>
          <w:color w:val="666666"/>
          <w:sz w:val="18"/>
          <w:szCs w:val="18"/>
          <w:lang w:eastAsia="ru-RU"/>
        </w:rPr>
        <w:t>cм</w:t>
      </w:r>
      <w:proofErr w:type="spellEnd"/>
      <w:r w:rsidRPr="00B2037C">
        <w:rPr>
          <w:rFonts w:ascii="Arial" w:eastAsia="Times New Roman" w:hAnsi="Arial" w:cs="Arial"/>
          <w:color w:val="666666"/>
          <w:sz w:val="18"/>
          <w:szCs w:val="18"/>
          <w:lang w:eastAsia="ru-RU"/>
        </w:rPr>
        <w:t>, благодаря чему устраняется необходимость частой смены носителя для печати и позволяя печатать крупный партии изделий без остановки.</w:t>
      </w:r>
    </w:p>
    <w:p w:rsidR="00B2037C" w:rsidRPr="00B2037C" w:rsidRDefault="00B2037C" w:rsidP="00B2037C">
      <w:pPr>
        <w:numPr>
          <w:ilvl w:val="0"/>
          <w:numId w:val="2"/>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Новые сублимационные чернила Mimaki Sb300. В сублимационном плоттере </w:t>
      </w:r>
      <w:r w:rsidRPr="00B2037C">
        <w:rPr>
          <w:rFonts w:ascii="Arial" w:eastAsia="Times New Roman" w:hAnsi="Arial" w:cs="Arial"/>
          <w:b/>
          <w:bCs/>
          <w:color w:val="666666"/>
          <w:sz w:val="18"/>
          <w:szCs w:val="18"/>
          <w:lang w:eastAsia="ru-RU"/>
        </w:rPr>
        <w:t>Mimaki TS500-1800</w:t>
      </w:r>
      <w:r w:rsidRPr="00B2037C">
        <w:rPr>
          <w:rFonts w:ascii="Arial" w:eastAsia="Times New Roman" w:hAnsi="Arial" w:cs="Arial"/>
          <w:color w:val="666666"/>
          <w:sz w:val="18"/>
          <w:szCs w:val="18"/>
          <w:lang w:eastAsia="ru-RU"/>
        </w:rPr>
        <w:t xml:space="preserve"> используются принципиально новые сублимационные чернила с отличными цветовыми показателями и при этом довольно привлекательной стоимостью. Сублимационные чернила Mimaki Sb300 предлагаются в </w:t>
      </w:r>
      <w:proofErr w:type="spellStart"/>
      <w:r w:rsidRPr="00B2037C">
        <w:rPr>
          <w:rFonts w:ascii="Arial" w:eastAsia="Times New Roman" w:hAnsi="Arial" w:cs="Arial"/>
          <w:color w:val="666666"/>
          <w:sz w:val="18"/>
          <w:szCs w:val="18"/>
          <w:lang w:eastAsia="ru-RU"/>
        </w:rPr>
        <w:t>шестицветной</w:t>
      </w:r>
      <w:proofErr w:type="spellEnd"/>
      <w:r w:rsidRPr="00B2037C">
        <w:rPr>
          <w:rFonts w:ascii="Arial" w:eastAsia="Times New Roman" w:hAnsi="Arial" w:cs="Arial"/>
          <w:color w:val="666666"/>
          <w:sz w:val="18"/>
          <w:szCs w:val="18"/>
          <w:lang w:eastAsia="ru-RU"/>
        </w:rPr>
        <w:t xml:space="preserve"> конфигурации - </w:t>
      </w:r>
      <w:proofErr w:type="spellStart"/>
      <w:r w:rsidRPr="00B2037C">
        <w:rPr>
          <w:rFonts w:ascii="Arial" w:eastAsia="Times New Roman" w:hAnsi="Arial" w:cs="Arial"/>
          <w:color w:val="666666"/>
          <w:sz w:val="18"/>
          <w:szCs w:val="18"/>
          <w:lang w:eastAsia="ru-RU"/>
        </w:rPr>
        <w:t>K,Bl,M,Y,Lbl,Lm</w:t>
      </w:r>
      <w:proofErr w:type="spellEnd"/>
      <w:r w:rsidRPr="00B2037C">
        <w:rPr>
          <w:rFonts w:ascii="Arial" w:eastAsia="Times New Roman" w:hAnsi="Arial" w:cs="Arial"/>
          <w:color w:val="666666"/>
          <w:sz w:val="18"/>
          <w:szCs w:val="18"/>
          <w:lang w:eastAsia="ru-RU"/>
        </w:rPr>
        <w:t>.</w:t>
      </w: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color w:val="993366"/>
          <w:kern w:val="36"/>
          <w:sz w:val="20"/>
          <w:szCs w:val="20"/>
          <w:lang w:eastAsia="ru-RU"/>
        </w:rPr>
        <w:t>Скорость печати сублимационного плоттера Mimaki TS500-1800</w:t>
      </w:r>
      <w:r w:rsidRPr="00B2037C">
        <w:rPr>
          <w:rFonts w:ascii="Arial" w:eastAsia="Times New Roman" w:hAnsi="Arial" w:cs="Arial"/>
          <w:b/>
          <w:bCs/>
          <w:color w:val="993366"/>
          <w:kern w:val="36"/>
          <w:sz w:val="27"/>
          <w:szCs w:val="27"/>
          <w:lang w:eastAsia="ru-RU"/>
        </w:rPr>
        <w:t> </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noProof/>
          <w:color w:val="666666"/>
          <w:sz w:val="18"/>
          <w:szCs w:val="18"/>
          <w:lang w:eastAsia="ru-RU"/>
        </w:rPr>
        <w:lastRenderedPageBreak/>
        <w:drawing>
          <wp:inline distT="0" distB="0" distL="0" distR="0">
            <wp:extent cx="5715000" cy="2628900"/>
            <wp:effectExtent l="0" t="0" r="0" b="0"/>
            <wp:docPr id="16" name="Рисунок 16" descr="Скорость печати сублимационного плоттера Mimaki TS500-18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корость печати сублимационного плоттера Mimaki TS500-1800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2628900"/>
                    </a:xfrm>
                    <a:prstGeom prst="rect">
                      <a:avLst/>
                    </a:prstGeom>
                    <a:noFill/>
                    <a:ln>
                      <a:noFill/>
                    </a:ln>
                  </pic:spPr>
                </pic:pic>
              </a:graphicData>
            </a:graphic>
          </wp:inline>
        </w:drawing>
      </w: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noProof/>
          <w:color w:val="666666"/>
          <w:kern w:val="36"/>
          <w:sz w:val="18"/>
          <w:szCs w:val="18"/>
          <w:lang w:eastAsia="ru-RU"/>
        </w:rPr>
        <w:drawing>
          <wp:anchor distT="0" distB="0" distL="95250" distR="95250" simplePos="0" relativeHeight="251664384" behindDoc="0" locked="0" layoutInCell="1" allowOverlap="0">
            <wp:simplePos x="0" y="0"/>
            <wp:positionH relativeFrom="column">
              <wp:align>right</wp:align>
            </wp:positionH>
            <wp:positionV relativeFrom="line">
              <wp:posOffset>0</wp:posOffset>
            </wp:positionV>
            <wp:extent cx="2962275" cy="2114550"/>
            <wp:effectExtent l="0" t="0" r="9525" b="0"/>
            <wp:wrapSquare wrapText="bothSides"/>
            <wp:docPr id="17" name="Рисунок 17" descr="Система автоматической подачи и натяжения материала TS500-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истема автоматической подачи и натяжения материала TS500-18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62275"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37C">
        <w:rPr>
          <w:rFonts w:ascii="Arial" w:eastAsia="Times New Roman" w:hAnsi="Arial" w:cs="Arial"/>
          <w:b/>
          <w:bCs/>
          <w:color w:val="993366"/>
          <w:kern w:val="36"/>
          <w:sz w:val="20"/>
          <w:szCs w:val="20"/>
          <w:lang w:eastAsia="ru-RU"/>
        </w:rPr>
        <w:t>Система автоматической подачи и натяжения материала (AFM)</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Система автоматической подачи и натяжения материала  AMF (</w:t>
      </w:r>
      <w:proofErr w:type="spellStart"/>
      <w:r w:rsidRPr="00B2037C">
        <w:rPr>
          <w:rFonts w:ascii="Arial" w:eastAsia="Times New Roman" w:hAnsi="Arial" w:cs="Arial"/>
          <w:color w:val="666666"/>
          <w:sz w:val="18"/>
          <w:szCs w:val="18"/>
          <w:lang w:eastAsia="ru-RU"/>
        </w:rPr>
        <w:t>Mimaki's</w:t>
      </w:r>
      <w:proofErr w:type="spellEnd"/>
      <w:r w:rsidRPr="00B2037C">
        <w:rPr>
          <w:rFonts w:ascii="Arial" w:eastAsia="Times New Roman" w:hAnsi="Arial" w:cs="Arial"/>
          <w:color w:val="666666"/>
          <w:sz w:val="18"/>
          <w:szCs w:val="18"/>
          <w:lang w:eastAsia="ru-RU"/>
        </w:rPr>
        <w:t xml:space="preserve"> </w:t>
      </w:r>
      <w:proofErr w:type="spellStart"/>
      <w:r w:rsidRPr="00B2037C">
        <w:rPr>
          <w:rFonts w:ascii="Arial" w:eastAsia="Times New Roman" w:hAnsi="Arial" w:cs="Arial"/>
          <w:color w:val="666666"/>
          <w:sz w:val="18"/>
          <w:szCs w:val="18"/>
          <w:lang w:eastAsia="ru-RU"/>
        </w:rPr>
        <w:t>Automatic</w:t>
      </w:r>
      <w:proofErr w:type="spellEnd"/>
      <w:r w:rsidRPr="00B2037C">
        <w:rPr>
          <w:rFonts w:ascii="Arial" w:eastAsia="Times New Roman" w:hAnsi="Arial" w:cs="Arial"/>
          <w:color w:val="666666"/>
          <w:sz w:val="18"/>
          <w:szCs w:val="18"/>
          <w:lang w:eastAsia="ru-RU"/>
        </w:rPr>
        <w:t xml:space="preserve"> </w:t>
      </w:r>
      <w:proofErr w:type="spellStart"/>
      <w:r w:rsidRPr="00B2037C">
        <w:rPr>
          <w:rFonts w:ascii="Arial" w:eastAsia="Times New Roman" w:hAnsi="Arial" w:cs="Arial"/>
          <w:color w:val="666666"/>
          <w:sz w:val="18"/>
          <w:szCs w:val="18"/>
          <w:lang w:eastAsia="ru-RU"/>
        </w:rPr>
        <w:t>Media</w:t>
      </w:r>
      <w:proofErr w:type="spellEnd"/>
      <w:r w:rsidRPr="00B2037C">
        <w:rPr>
          <w:rFonts w:ascii="Arial" w:eastAsia="Times New Roman" w:hAnsi="Arial" w:cs="Arial"/>
          <w:color w:val="666666"/>
          <w:sz w:val="18"/>
          <w:szCs w:val="18"/>
          <w:lang w:eastAsia="ru-RU"/>
        </w:rPr>
        <w:t xml:space="preserve"> </w:t>
      </w:r>
      <w:proofErr w:type="spellStart"/>
      <w:r w:rsidRPr="00B2037C">
        <w:rPr>
          <w:rFonts w:ascii="Arial" w:eastAsia="Times New Roman" w:hAnsi="Arial" w:cs="Arial"/>
          <w:color w:val="666666"/>
          <w:sz w:val="18"/>
          <w:szCs w:val="18"/>
          <w:lang w:eastAsia="ru-RU"/>
        </w:rPr>
        <w:t>Feeder</w:t>
      </w:r>
      <w:proofErr w:type="spellEnd"/>
      <w:r w:rsidRPr="00B2037C">
        <w:rPr>
          <w:rFonts w:ascii="Arial" w:eastAsia="Times New Roman" w:hAnsi="Arial" w:cs="Arial"/>
          <w:color w:val="666666"/>
          <w:sz w:val="18"/>
          <w:szCs w:val="18"/>
          <w:lang w:eastAsia="ru-RU"/>
        </w:rPr>
        <w:t>). Данная система обеспечивает стабильную подачу и равномерное натяжение материала по всей ширине, что позволяет получать отпечатки непревзойденного качества даже на очень длинных макетах, а также снижает необходимость вмешательства оператора во время печати.</w:t>
      </w: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color w:val="993366"/>
          <w:kern w:val="36"/>
          <w:sz w:val="20"/>
          <w:szCs w:val="20"/>
          <w:lang w:eastAsia="ru-RU"/>
        </w:rPr>
        <w:t>Система сушки, предназначенная для различных материалов</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Плоттер </w:t>
      </w:r>
      <w:r w:rsidRPr="00B2037C">
        <w:rPr>
          <w:rFonts w:ascii="Arial" w:eastAsia="Times New Roman" w:hAnsi="Arial" w:cs="Arial"/>
          <w:b/>
          <w:bCs/>
          <w:color w:val="666666"/>
          <w:sz w:val="18"/>
          <w:szCs w:val="18"/>
          <w:lang w:eastAsia="ru-RU"/>
        </w:rPr>
        <w:t>Mimaki TS500-1800 </w:t>
      </w:r>
      <w:r w:rsidRPr="00B2037C">
        <w:rPr>
          <w:rFonts w:ascii="Arial" w:eastAsia="Times New Roman" w:hAnsi="Arial" w:cs="Arial"/>
          <w:color w:val="666666"/>
          <w:sz w:val="18"/>
          <w:szCs w:val="18"/>
          <w:lang w:eastAsia="ru-RU"/>
        </w:rPr>
        <w:t>оснащен двумя нагревателями, работающими в процессе печати, а также двумя пост-нагревателями для быстрой сушки отпечатков. Нагреватель, расположенный у рабочей поверхности, оснащен системой контроля температуры нагревания и  обеспечивает оптимальный нагрев для любого типа материала. Можно повысить температуру для ускорения процесса высыхания чернил или понизить в случае использования материалов, чувствительных к нагреванию.</w:t>
      </w: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color w:val="993366"/>
          <w:kern w:val="36"/>
          <w:sz w:val="20"/>
          <w:szCs w:val="20"/>
          <w:lang w:eastAsia="ru-RU"/>
        </w:rPr>
        <w:t>Фирменная система непрерывной подачи чернил</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СНПЧ автоматически подключает к работе следующий контейнер с чернилами, если закончился предыдущий того же цвета. К тому же операторы могут менять контейнеры с чернилами во время печати. Таким образом СНПЧ обеспечивает стабильную работу.</w:t>
      </w: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color w:val="993366"/>
          <w:kern w:val="36"/>
          <w:sz w:val="20"/>
          <w:szCs w:val="20"/>
          <w:lang w:eastAsia="ru-RU"/>
        </w:rPr>
        <w:t>Функция «восстановления» дюз</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Непрерывную работу сублимационного плоттера </w:t>
      </w:r>
      <w:r w:rsidRPr="00B2037C">
        <w:rPr>
          <w:rFonts w:ascii="Arial" w:eastAsia="Times New Roman" w:hAnsi="Arial" w:cs="Arial"/>
          <w:b/>
          <w:bCs/>
          <w:color w:val="666666"/>
          <w:sz w:val="18"/>
          <w:szCs w:val="18"/>
          <w:lang w:eastAsia="ru-RU"/>
        </w:rPr>
        <w:t>Mimaki TS500-1800</w:t>
      </w:r>
      <w:r w:rsidRPr="00B2037C">
        <w:rPr>
          <w:rFonts w:ascii="Arial" w:eastAsia="Times New Roman" w:hAnsi="Arial" w:cs="Arial"/>
          <w:color w:val="666666"/>
          <w:sz w:val="18"/>
          <w:szCs w:val="18"/>
          <w:lang w:eastAsia="ru-RU"/>
        </w:rPr>
        <w:t> обеспечивает фирменная функция "восстановления" дюз. При выходе из строя одной, либо нескольких дюз, оператор может перенастроить работу печатающей головы без прерывания целостности изображения и потери качества печати.</w:t>
      </w: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color w:val="993366"/>
          <w:kern w:val="36"/>
          <w:sz w:val="20"/>
          <w:szCs w:val="20"/>
          <w:lang w:eastAsia="ru-RU"/>
        </w:rPr>
        <w:t>Технические характеристики сублимационного плоттера Mimaki TS500-1800</w:t>
      </w:r>
      <w:r w:rsidRPr="00B2037C">
        <w:rPr>
          <w:rFonts w:ascii="Arial" w:eastAsia="Times New Roman" w:hAnsi="Arial" w:cs="Arial"/>
          <w:b/>
          <w:bCs/>
          <w:color w:val="993366"/>
          <w:kern w:val="36"/>
          <w:sz w:val="27"/>
          <w:szCs w:val="27"/>
          <w:lang w:eastAsia="ru-RU"/>
        </w:rPr>
        <w:t> </w:t>
      </w:r>
    </w:p>
    <w:tbl>
      <w:tblPr>
        <w:tblW w:w="0" w:type="auto"/>
        <w:tblInd w:w="-72" w:type="dxa"/>
        <w:tblCellMar>
          <w:left w:w="0" w:type="dxa"/>
          <w:right w:w="0" w:type="dxa"/>
        </w:tblCellMar>
        <w:tblLook w:val="04A0" w:firstRow="1" w:lastRow="0" w:firstColumn="1" w:lastColumn="0" w:noHBand="0" w:noVBand="1"/>
      </w:tblPr>
      <w:tblGrid>
        <w:gridCol w:w="1260"/>
        <w:gridCol w:w="2520"/>
        <w:gridCol w:w="5400"/>
      </w:tblGrid>
      <w:tr w:rsidR="00B2037C" w:rsidRPr="00B2037C" w:rsidTr="00B2037C">
        <w:tc>
          <w:tcPr>
            <w:tcW w:w="378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037C" w:rsidRPr="00B2037C" w:rsidRDefault="00B2037C" w:rsidP="00B2037C">
            <w:pPr>
              <w:spacing w:before="24" w:after="24" w:line="240" w:lineRule="atLeast"/>
              <w:ind w:left="38" w:right="36"/>
              <w:jc w:val="both"/>
              <w:rPr>
                <w:rFonts w:ascii="Arial" w:eastAsia="Times New Roman" w:hAnsi="Arial" w:cs="Arial"/>
                <w:color w:val="666666"/>
                <w:sz w:val="18"/>
                <w:szCs w:val="18"/>
                <w:lang w:eastAsia="ru-RU"/>
              </w:rPr>
            </w:pPr>
            <w:r w:rsidRPr="00B2037C">
              <w:rPr>
                <w:rFonts w:ascii="Arial" w:eastAsia="Times New Roman" w:hAnsi="Arial" w:cs="Arial"/>
                <w:color w:val="808080"/>
                <w:sz w:val="20"/>
                <w:szCs w:val="20"/>
                <w:lang w:eastAsia="ru-RU"/>
              </w:rPr>
              <w:t>Печатная система</w:t>
            </w:r>
          </w:p>
        </w:tc>
        <w:tc>
          <w:tcPr>
            <w:tcW w:w="540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Pr="00B2037C" w:rsidRDefault="00B2037C" w:rsidP="00B2037C">
            <w:pPr>
              <w:spacing w:before="24" w:after="24" w:line="240" w:lineRule="atLeast"/>
              <w:ind w:left="38" w:right="38"/>
              <w:jc w:val="both"/>
              <w:rPr>
                <w:rFonts w:ascii="Arial" w:eastAsia="Times New Roman" w:hAnsi="Arial" w:cs="Arial"/>
                <w:color w:val="666666"/>
                <w:sz w:val="18"/>
                <w:szCs w:val="18"/>
                <w:lang w:eastAsia="ru-RU"/>
              </w:rPr>
            </w:pPr>
            <w:r w:rsidRPr="00B2037C">
              <w:rPr>
                <w:rFonts w:ascii="Arial" w:eastAsia="Times New Roman" w:hAnsi="Arial" w:cs="Arial"/>
                <w:color w:val="808080"/>
                <w:sz w:val="20"/>
                <w:szCs w:val="20"/>
                <w:lang w:eastAsia="ru-RU"/>
              </w:rPr>
              <w:t xml:space="preserve">6 </w:t>
            </w:r>
            <w:proofErr w:type="spellStart"/>
            <w:r w:rsidRPr="00B2037C">
              <w:rPr>
                <w:rFonts w:ascii="Arial" w:eastAsia="Times New Roman" w:hAnsi="Arial" w:cs="Arial"/>
                <w:color w:val="808080"/>
                <w:sz w:val="20"/>
                <w:szCs w:val="20"/>
                <w:lang w:eastAsia="ru-RU"/>
              </w:rPr>
              <w:t>пьезоголовок</w:t>
            </w:r>
            <w:proofErr w:type="spellEnd"/>
            <w:r w:rsidRPr="00B2037C">
              <w:rPr>
                <w:rFonts w:ascii="Arial" w:eastAsia="Times New Roman" w:hAnsi="Arial" w:cs="Arial"/>
                <w:color w:val="808080"/>
                <w:sz w:val="20"/>
                <w:szCs w:val="20"/>
                <w:lang w:eastAsia="ru-RU"/>
              </w:rPr>
              <w:t>, расположенных в шахматном порядке</w:t>
            </w:r>
          </w:p>
        </w:tc>
      </w:tr>
      <w:tr w:rsidR="00B2037C" w:rsidRPr="00B2037C" w:rsidTr="00B2037C">
        <w:tc>
          <w:tcPr>
            <w:tcW w:w="3780"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037C" w:rsidRPr="00B2037C" w:rsidRDefault="00B2037C" w:rsidP="00B2037C">
            <w:pPr>
              <w:spacing w:before="24" w:after="24" w:line="240" w:lineRule="atLeast"/>
              <w:ind w:left="38" w:right="36"/>
              <w:jc w:val="both"/>
              <w:rPr>
                <w:rFonts w:ascii="Arial" w:eastAsia="Times New Roman" w:hAnsi="Arial" w:cs="Arial"/>
                <w:color w:val="666666"/>
                <w:sz w:val="18"/>
                <w:szCs w:val="18"/>
                <w:lang w:eastAsia="ru-RU"/>
              </w:rPr>
            </w:pPr>
            <w:r w:rsidRPr="00B2037C">
              <w:rPr>
                <w:rFonts w:ascii="Arial" w:eastAsia="Times New Roman" w:hAnsi="Arial" w:cs="Arial"/>
                <w:color w:val="808080"/>
                <w:sz w:val="20"/>
                <w:szCs w:val="20"/>
                <w:lang w:eastAsia="ru-RU"/>
              </w:rPr>
              <w:t>Максимальная ширина печати</w:t>
            </w:r>
          </w:p>
        </w:tc>
        <w:tc>
          <w:tcPr>
            <w:tcW w:w="54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Pr="00B2037C" w:rsidRDefault="00B2037C" w:rsidP="00B2037C">
            <w:pPr>
              <w:spacing w:before="24" w:after="24" w:line="240" w:lineRule="atLeast"/>
              <w:ind w:left="38" w:right="38"/>
              <w:jc w:val="both"/>
              <w:rPr>
                <w:rFonts w:ascii="Arial" w:eastAsia="Times New Roman" w:hAnsi="Arial" w:cs="Arial"/>
                <w:color w:val="666666"/>
                <w:sz w:val="18"/>
                <w:szCs w:val="18"/>
                <w:lang w:eastAsia="ru-RU"/>
              </w:rPr>
            </w:pPr>
            <w:r w:rsidRPr="00B2037C">
              <w:rPr>
                <w:rFonts w:ascii="Arial" w:eastAsia="Times New Roman" w:hAnsi="Arial" w:cs="Arial"/>
                <w:color w:val="808080"/>
                <w:sz w:val="20"/>
                <w:szCs w:val="20"/>
                <w:lang w:eastAsia="ru-RU"/>
              </w:rPr>
              <w:t>1890 мм</w:t>
            </w:r>
          </w:p>
        </w:tc>
      </w:tr>
      <w:tr w:rsidR="00B2037C" w:rsidRPr="00B2037C" w:rsidTr="00B2037C">
        <w:tc>
          <w:tcPr>
            <w:tcW w:w="3780"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037C" w:rsidRPr="00B2037C" w:rsidRDefault="00B2037C" w:rsidP="00B2037C">
            <w:pPr>
              <w:spacing w:before="24" w:after="24" w:line="240" w:lineRule="atLeast"/>
              <w:ind w:left="38" w:right="36"/>
              <w:jc w:val="both"/>
              <w:rPr>
                <w:rFonts w:ascii="Arial" w:eastAsia="Times New Roman" w:hAnsi="Arial" w:cs="Arial"/>
                <w:color w:val="666666"/>
                <w:sz w:val="18"/>
                <w:szCs w:val="18"/>
                <w:lang w:eastAsia="ru-RU"/>
              </w:rPr>
            </w:pPr>
            <w:r w:rsidRPr="00B2037C">
              <w:rPr>
                <w:rFonts w:ascii="Arial" w:eastAsia="Times New Roman" w:hAnsi="Arial" w:cs="Arial"/>
                <w:color w:val="808080"/>
                <w:sz w:val="20"/>
                <w:szCs w:val="20"/>
                <w:lang w:eastAsia="ru-RU"/>
              </w:rPr>
              <w:t>Разрешение печати</w:t>
            </w:r>
          </w:p>
        </w:tc>
        <w:tc>
          <w:tcPr>
            <w:tcW w:w="54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Pr="00B2037C" w:rsidRDefault="00B2037C" w:rsidP="00B2037C">
            <w:pPr>
              <w:spacing w:before="24" w:after="24" w:line="240" w:lineRule="atLeast"/>
              <w:ind w:left="38" w:right="38"/>
              <w:jc w:val="both"/>
              <w:rPr>
                <w:rFonts w:ascii="Arial" w:eastAsia="Times New Roman" w:hAnsi="Arial" w:cs="Arial"/>
                <w:color w:val="666666"/>
                <w:sz w:val="18"/>
                <w:szCs w:val="18"/>
                <w:lang w:eastAsia="ru-RU"/>
              </w:rPr>
            </w:pPr>
            <w:r w:rsidRPr="00B2037C">
              <w:rPr>
                <w:rFonts w:ascii="Arial" w:eastAsia="Times New Roman" w:hAnsi="Arial" w:cs="Arial"/>
                <w:color w:val="808080"/>
                <w:sz w:val="20"/>
                <w:szCs w:val="20"/>
                <w:lang w:eastAsia="ru-RU"/>
              </w:rPr>
              <w:t xml:space="preserve">300, 450, 600, 1200 </w:t>
            </w:r>
            <w:proofErr w:type="spellStart"/>
            <w:r w:rsidRPr="00B2037C">
              <w:rPr>
                <w:rFonts w:ascii="Arial" w:eastAsia="Times New Roman" w:hAnsi="Arial" w:cs="Arial"/>
                <w:color w:val="808080"/>
                <w:sz w:val="20"/>
                <w:szCs w:val="20"/>
                <w:lang w:eastAsia="ru-RU"/>
              </w:rPr>
              <w:t>dpi</w:t>
            </w:r>
            <w:proofErr w:type="spellEnd"/>
          </w:p>
        </w:tc>
      </w:tr>
      <w:tr w:rsidR="00B2037C" w:rsidRPr="00B2037C" w:rsidTr="00B2037C">
        <w:tc>
          <w:tcPr>
            <w:tcW w:w="3780"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037C" w:rsidRPr="00B2037C" w:rsidRDefault="00B2037C" w:rsidP="00B2037C">
            <w:pPr>
              <w:spacing w:before="24" w:after="24" w:line="240" w:lineRule="atLeast"/>
              <w:ind w:left="38" w:right="36"/>
              <w:jc w:val="both"/>
              <w:rPr>
                <w:rFonts w:ascii="Arial" w:eastAsia="Times New Roman" w:hAnsi="Arial" w:cs="Arial"/>
                <w:color w:val="666666"/>
                <w:sz w:val="18"/>
                <w:szCs w:val="18"/>
                <w:lang w:eastAsia="ru-RU"/>
              </w:rPr>
            </w:pPr>
            <w:r w:rsidRPr="00B2037C">
              <w:rPr>
                <w:rFonts w:ascii="Arial" w:eastAsia="Times New Roman" w:hAnsi="Arial" w:cs="Arial"/>
                <w:color w:val="808080"/>
                <w:sz w:val="20"/>
                <w:szCs w:val="20"/>
                <w:lang w:eastAsia="ru-RU"/>
              </w:rPr>
              <w:lastRenderedPageBreak/>
              <w:t>Чернила</w:t>
            </w:r>
          </w:p>
        </w:tc>
        <w:tc>
          <w:tcPr>
            <w:tcW w:w="54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Pr="00B2037C" w:rsidRDefault="00B2037C" w:rsidP="00B2037C">
            <w:pPr>
              <w:spacing w:before="24" w:after="200" w:line="240" w:lineRule="atLeast"/>
              <w:ind w:left="38" w:right="38"/>
              <w:jc w:val="both"/>
              <w:rPr>
                <w:rFonts w:ascii="Arial" w:eastAsia="Times New Roman" w:hAnsi="Arial" w:cs="Arial"/>
                <w:color w:val="666666"/>
                <w:sz w:val="18"/>
                <w:szCs w:val="18"/>
                <w:lang w:eastAsia="ru-RU"/>
              </w:rPr>
            </w:pPr>
            <w:r w:rsidRPr="00B2037C">
              <w:rPr>
                <w:rFonts w:ascii="Arial" w:eastAsia="Times New Roman" w:hAnsi="Arial" w:cs="Arial"/>
                <w:color w:val="808080"/>
                <w:sz w:val="20"/>
                <w:szCs w:val="20"/>
                <w:lang w:eastAsia="ru-RU"/>
              </w:rPr>
              <w:t>Сублимационные чернила Mimaki Sb300</w:t>
            </w:r>
          </w:p>
        </w:tc>
      </w:tr>
      <w:tr w:rsidR="00B2037C" w:rsidRPr="00B2037C" w:rsidTr="00B2037C">
        <w:trPr>
          <w:trHeight w:val="278"/>
        </w:trPr>
        <w:tc>
          <w:tcPr>
            <w:tcW w:w="1260"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037C" w:rsidRPr="00B2037C" w:rsidRDefault="00B2037C" w:rsidP="00B2037C">
            <w:pPr>
              <w:spacing w:before="24" w:after="24" w:line="240" w:lineRule="atLeast"/>
              <w:ind w:left="38" w:right="36"/>
              <w:jc w:val="both"/>
              <w:rPr>
                <w:rFonts w:ascii="Arial" w:eastAsia="Times New Roman" w:hAnsi="Arial" w:cs="Arial"/>
                <w:color w:val="666666"/>
                <w:sz w:val="18"/>
                <w:szCs w:val="18"/>
                <w:lang w:eastAsia="ru-RU"/>
              </w:rPr>
            </w:pPr>
            <w:r w:rsidRPr="00B2037C">
              <w:rPr>
                <w:rFonts w:ascii="Arial" w:eastAsia="Times New Roman" w:hAnsi="Arial" w:cs="Arial"/>
                <w:color w:val="808080"/>
                <w:sz w:val="20"/>
                <w:szCs w:val="20"/>
                <w:lang w:eastAsia="ru-RU"/>
              </w:rPr>
              <w:t>Носитель</w:t>
            </w:r>
          </w:p>
        </w:tc>
        <w:tc>
          <w:tcPr>
            <w:tcW w:w="25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Pr="00B2037C" w:rsidRDefault="00B2037C" w:rsidP="00B2037C">
            <w:pPr>
              <w:spacing w:before="24" w:after="24" w:line="240" w:lineRule="atLeast"/>
              <w:ind w:left="38" w:right="36"/>
              <w:jc w:val="both"/>
              <w:rPr>
                <w:rFonts w:ascii="Arial" w:eastAsia="Times New Roman" w:hAnsi="Arial" w:cs="Arial"/>
                <w:color w:val="666666"/>
                <w:sz w:val="18"/>
                <w:szCs w:val="18"/>
                <w:lang w:eastAsia="ru-RU"/>
              </w:rPr>
            </w:pPr>
            <w:r w:rsidRPr="00B2037C">
              <w:rPr>
                <w:rFonts w:ascii="Arial" w:eastAsia="Times New Roman" w:hAnsi="Arial" w:cs="Arial"/>
                <w:color w:val="808080"/>
                <w:sz w:val="20"/>
                <w:szCs w:val="20"/>
                <w:lang w:eastAsia="ru-RU"/>
              </w:rPr>
              <w:t>Максимальная ширина</w:t>
            </w:r>
          </w:p>
        </w:tc>
        <w:tc>
          <w:tcPr>
            <w:tcW w:w="54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Pr="00B2037C" w:rsidRDefault="00B2037C" w:rsidP="00B2037C">
            <w:pPr>
              <w:spacing w:before="24" w:after="24" w:line="240" w:lineRule="atLeast"/>
              <w:ind w:left="38" w:right="38"/>
              <w:jc w:val="both"/>
              <w:rPr>
                <w:rFonts w:ascii="Arial" w:eastAsia="Times New Roman" w:hAnsi="Arial" w:cs="Arial"/>
                <w:color w:val="666666"/>
                <w:sz w:val="18"/>
                <w:szCs w:val="18"/>
                <w:lang w:eastAsia="ru-RU"/>
              </w:rPr>
            </w:pPr>
            <w:r w:rsidRPr="00B2037C">
              <w:rPr>
                <w:rFonts w:ascii="Arial" w:eastAsia="Times New Roman" w:hAnsi="Arial" w:cs="Arial"/>
                <w:color w:val="808080"/>
                <w:sz w:val="20"/>
                <w:szCs w:val="20"/>
                <w:lang w:val="en-US" w:eastAsia="ru-RU"/>
              </w:rPr>
              <w:t>1910</w:t>
            </w:r>
            <w:r w:rsidRPr="00B2037C">
              <w:rPr>
                <w:rFonts w:ascii="Arial" w:eastAsia="Times New Roman" w:hAnsi="Arial" w:cs="Arial"/>
                <w:color w:val="808080"/>
                <w:sz w:val="20"/>
                <w:szCs w:val="20"/>
                <w:lang w:eastAsia="ru-RU"/>
              </w:rPr>
              <w:t> мм</w:t>
            </w:r>
          </w:p>
          <w:p w:rsidR="00B2037C" w:rsidRPr="00B2037C" w:rsidRDefault="00B2037C" w:rsidP="00B2037C">
            <w:pPr>
              <w:spacing w:before="24" w:after="24" w:line="240" w:lineRule="atLeast"/>
              <w:ind w:left="38" w:right="38"/>
              <w:jc w:val="both"/>
              <w:rPr>
                <w:rFonts w:ascii="Arial" w:eastAsia="Times New Roman" w:hAnsi="Arial" w:cs="Arial"/>
                <w:color w:val="666666"/>
                <w:sz w:val="18"/>
                <w:szCs w:val="18"/>
                <w:lang w:eastAsia="ru-RU"/>
              </w:rPr>
            </w:pPr>
            <w:r w:rsidRPr="00B2037C">
              <w:rPr>
                <w:rFonts w:ascii="Times New Roman" w:eastAsia="Times New Roman" w:hAnsi="Times New Roman" w:cs="Times New Roman"/>
                <w:color w:val="808080"/>
                <w:sz w:val="24"/>
                <w:szCs w:val="24"/>
                <w:lang w:eastAsia="ru-RU"/>
              </w:rPr>
              <w:t> </w:t>
            </w:r>
          </w:p>
        </w:tc>
      </w:tr>
      <w:tr w:rsidR="00B2037C" w:rsidRPr="00B2037C" w:rsidTr="00B2037C">
        <w:tc>
          <w:tcPr>
            <w:tcW w:w="0" w:type="auto"/>
            <w:vMerge/>
            <w:tcBorders>
              <w:top w:val="outset" w:sz="6" w:space="0" w:color="ECE9D8"/>
              <w:left w:val="single" w:sz="8" w:space="0" w:color="auto"/>
              <w:bottom w:val="single" w:sz="8" w:space="0" w:color="auto"/>
              <w:right w:val="single" w:sz="8" w:space="0" w:color="auto"/>
            </w:tcBorders>
            <w:vAlign w:val="center"/>
            <w:hideMark/>
          </w:tcPr>
          <w:p w:rsidR="00B2037C" w:rsidRPr="00B2037C" w:rsidRDefault="00B2037C" w:rsidP="00B2037C">
            <w:pPr>
              <w:spacing w:beforeAutospacing="1" w:after="0" w:afterAutospacing="1" w:line="240" w:lineRule="atLeast"/>
              <w:jc w:val="both"/>
              <w:rPr>
                <w:rFonts w:ascii="Arial" w:eastAsia="Times New Roman" w:hAnsi="Arial" w:cs="Arial"/>
                <w:color w:val="666666"/>
                <w:sz w:val="18"/>
                <w:szCs w:val="18"/>
                <w:lang w:eastAsia="ru-RU"/>
              </w:rPr>
            </w:pPr>
          </w:p>
        </w:tc>
        <w:tc>
          <w:tcPr>
            <w:tcW w:w="25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Pr="00B2037C" w:rsidRDefault="00B2037C" w:rsidP="00B2037C">
            <w:pPr>
              <w:spacing w:before="24" w:after="24" w:line="240" w:lineRule="atLeast"/>
              <w:ind w:left="38" w:right="36"/>
              <w:jc w:val="both"/>
              <w:rPr>
                <w:rFonts w:ascii="Arial" w:eastAsia="Times New Roman" w:hAnsi="Arial" w:cs="Arial"/>
                <w:color w:val="666666"/>
                <w:sz w:val="18"/>
                <w:szCs w:val="18"/>
                <w:lang w:eastAsia="ru-RU"/>
              </w:rPr>
            </w:pPr>
            <w:r w:rsidRPr="00B2037C">
              <w:rPr>
                <w:rFonts w:ascii="Arial" w:eastAsia="Times New Roman" w:hAnsi="Arial" w:cs="Arial"/>
                <w:color w:val="808080"/>
                <w:sz w:val="20"/>
                <w:szCs w:val="20"/>
                <w:lang w:eastAsia="ru-RU"/>
              </w:rPr>
              <w:t>Вес</w:t>
            </w:r>
          </w:p>
        </w:tc>
        <w:tc>
          <w:tcPr>
            <w:tcW w:w="54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Pr="00B2037C" w:rsidRDefault="00B2037C" w:rsidP="00B2037C">
            <w:pPr>
              <w:spacing w:before="24" w:after="24" w:line="240" w:lineRule="atLeast"/>
              <w:ind w:left="38" w:right="38"/>
              <w:jc w:val="both"/>
              <w:rPr>
                <w:rFonts w:ascii="Arial" w:eastAsia="Times New Roman" w:hAnsi="Arial" w:cs="Arial"/>
                <w:color w:val="666666"/>
                <w:sz w:val="18"/>
                <w:szCs w:val="18"/>
                <w:lang w:eastAsia="ru-RU"/>
              </w:rPr>
            </w:pPr>
            <w:r w:rsidRPr="00B2037C">
              <w:rPr>
                <w:rFonts w:ascii="Arial" w:eastAsia="Times New Roman" w:hAnsi="Arial" w:cs="Arial"/>
                <w:color w:val="808080"/>
                <w:sz w:val="20"/>
                <w:szCs w:val="20"/>
                <w:lang w:eastAsia="ru-RU"/>
              </w:rPr>
              <w:t>Не более 60 кг</w:t>
            </w:r>
          </w:p>
        </w:tc>
      </w:tr>
      <w:tr w:rsidR="00B2037C" w:rsidRPr="00B2037C" w:rsidTr="00B2037C">
        <w:tc>
          <w:tcPr>
            <w:tcW w:w="0" w:type="auto"/>
            <w:vMerge/>
            <w:tcBorders>
              <w:top w:val="outset" w:sz="6" w:space="0" w:color="ECE9D8"/>
              <w:left w:val="single" w:sz="8" w:space="0" w:color="auto"/>
              <w:bottom w:val="single" w:sz="8" w:space="0" w:color="auto"/>
              <w:right w:val="single" w:sz="8" w:space="0" w:color="auto"/>
            </w:tcBorders>
            <w:vAlign w:val="center"/>
            <w:hideMark/>
          </w:tcPr>
          <w:p w:rsidR="00B2037C" w:rsidRPr="00B2037C" w:rsidRDefault="00B2037C" w:rsidP="00B2037C">
            <w:pPr>
              <w:spacing w:beforeAutospacing="1" w:after="0" w:afterAutospacing="1" w:line="240" w:lineRule="atLeast"/>
              <w:jc w:val="both"/>
              <w:rPr>
                <w:rFonts w:ascii="Arial" w:eastAsia="Times New Roman" w:hAnsi="Arial" w:cs="Arial"/>
                <w:color w:val="666666"/>
                <w:sz w:val="18"/>
                <w:szCs w:val="18"/>
                <w:lang w:eastAsia="ru-RU"/>
              </w:rPr>
            </w:pPr>
          </w:p>
        </w:tc>
        <w:tc>
          <w:tcPr>
            <w:tcW w:w="25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Pr="00B2037C" w:rsidRDefault="00B2037C" w:rsidP="00B2037C">
            <w:pPr>
              <w:spacing w:before="24" w:after="24" w:line="240" w:lineRule="atLeast"/>
              <w:ind w:left="38" w:right="36"/>
              <w:jc w:val="both"/>
              <w:rPr>
                <w:rFonts w:ascii="Arial" w:eastAsia="Times New Roman" w:hAnsi="Arial" w:cs="Arial"/>
                <w:color w:val="666666"/>
                <w:sz w:val="18"/>
                <w:szCs w:val="18"/>
                <w:lang w:eastAsia="ru-RU"/>
              </w:rPr>
            </w:pPr>
            <w:r w:rsidRPr="00B2037C">
              <w:rPr>
                <w:rFonts w:ascii="Arial" w:eastAsia="Times New Roman" w:hAnsi="Arial" w:cs="Arial"/>
                <w:color w:val="808080"/>
                <w:sz w:val="20"/>
                <w:szCs w:val="20"/>
                <w:lang w:eastAsia="ru-RU"/>
              </w:rPr>
              <w:t>Внешний диаметр рулона</w:t>
            </w:r>
          </w:p>
        </w:tc>
        <w:tc>
          <w:tcPr>
            <w:tcW w:w="54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Pr="00B2037C" w:rsidRDefault="00B2037C" w:rsidP="00B2037C">
            <w:pPr>
              <w:spacing w:before="24" w:after="24" w:line="240" w:lineRule="atLeast"/>
              <w:ind w:left="38" w:right="38"/>
              <w:jc w:val="both"/>
              <w:rPr>
                <w:rFonts w:ascii="Arial" w:eastAsia="Times New Roman" w:hAnsi="Arial" w:cs="Arial"/>
                <w:color w:val="666666"/>
                <w:sz w:val="18"/>
                <w:szCs w:val="18"/>
                <w:lang w:eastAsia="ru-RU"/>
              </w:rPr>
            </w:pPr>
            <w:r w:rsidRPr="00B2037C">
              <w:rPr>
                <w:rFonts w:ascii="Arial" w:eastAsia="Times New Roman" w:hAnsi="Arial" w:cs="Arial"/>
                <w:color w:val="808080"/>
                <w:sz w:val="20"/>
                <w:szCs w:val="20"/>
                <w:lang w:eastAsia="ru-RU"/>
              </w:rPr>
              <w:t>Не более 300 мм</w:t>
            </w:r>
          </w:p>
        </w:tc>
      </w:tr>
      <w:tr w:rsidR="00B2037C" w:rsidRPr="00B2037C" w:rsidTr="00B2037C">
        <w:tc>
          <w:tcPr>
            <w:tcW w:w="3780"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037C" w:rsidRPr="00B2037C" w:rsidRDefault="00B2037C" w:rsidP="00B2037C">
            <w:pPr>
              <w:spacing w:before="24" w:after="24" w:line="240" w:lineRule="atLeast"/>
              <w:ind w:left="38" w:right="36"/>
              <w:jc w:val="both"/>
              <w:rPr>
                <w:rFonts w:ascii="Arial" w:eastAsia="Times New Roman" w:hAnsi="Arial" w:cs="Arial"/>
                <w:color w:val="666666"/>
                <w:sz w:val="18"/>
                <w:szCs w:val="18"/>
                <w:lang w:eastAsia="ru-RU"/>
              </w:rPr>
            </w:pPr>
            <w:r w:rsidRPr="00B2037C">
              <w:rPr>
                <w:rFonts w:ascii="Arial" w:eastAsia="Times New Roman" w:hAnsi="Arial" w:cs="Arial"/>
                <w:color w:val="808080"/>
                <w:sz w:val="20"/>
                <w:szCs w:val="20"/>
                <w:lang w:eastAsia="ru-RU"/>
              </w:rPr>
              <w:t>Габариты (</w:t>
            </w:r>
            <w:proofErr w:type="spellStart"/>
            <w:r w:rsidRPr="00B2037C">
              <w:rPr>
                <w:rFonts w:ascii="Arial" w:eastAsia="Times New Roman" w:hAnsi="Arial" w:cs="Arial"/>
                <w:color w:val="808080"/>
                <w:sz w:val="20"/>
                <w:szCs w:val="20"/>
                <w:lang w:eastAsia="ru-RU"/>
              </w:rPr>
              <w:t>ШхГхВ</w:t>
            </w:r>
            <w:proofErr w:type="spellEnd"/>
            <w:r w:rsidRPr="00B2037C">
              <w:rPr>
                <w:rFonts w:ascii="Arial" w:eastAsia="Times New Roman" w:hAnsi="Arial" w:cs="Arial"/>
                <w:color w:val="808080"/>
                <w:sz w:val="20"/>
                <w:szCs w:val="20"/>
                <w:lang w:eastAsia="ru-RU"/>
              </w:rPr>
              <w:t>)</w:t>
            </w:r>
          </w:p>
        </w:tc>
        <w:tc>
          <w:tcPr>
            <w:tcW w:w="54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Pr="00B2037C" w:rsidRDefault="00B2037C" w:rsidP="00B2037C">
            <w:pPr>
              <w:spacing w:before="24" w:after="24" w:line="240" w:lineRule="atLeast"/>
              <w:ind w:left="38" w:right="38"/>
              <w:jc w:val="both"/>
              <w:rPr>
                <w:rFonts w:ascii="Arial" w:eastAsia="Times New Roman" w:hAnsi="Arial" w:cs="Arial"/>
                <w:color w:val="666666"/>
                <w:sz w:val="18"/>
                <w:szCs w:val="18"/>
                <w:lang w:eastAsia="ru-RU"/>
              </w:rPr>
            </w:pPr>
            <w:r w:rsidRPr="00B2037C">
              <w:rPr>
                <w:rFonts w:ascii="Arial" w:eastAsia="Times New Roman" w:hAnsi="Arial" w:cs="Arial"/>
                <w:color w:val="808080"/>
                <w:sz w:val="20"/>
                <w:szCs w:val="20"/>
                <w:lang w:val="en-US" w:eastAsia="ru-RU"/>
              </w:rPr>
              <w:t>381</w:t>
            </w:r>
            <w:r w:rsidRPr="00B2037C">
              <w:rPr>
                <w:rFonts w:ascii="Arial" w:eastAsia="Times New Roman" w:hAnsi="Arial" w:cs="Arial"/>
                <w:color w:val="808080"/>
                <w:sz w:val="20"/>
                <w:szCs w:val="20"/>
                <w:lang w:eastAsia="ru-RU"/>
              </w:rPr>
              <w:t>0 x </w:t>
            </w:r>
            <w:r w:rsidRPr="00B2037C">
              <w:rPr>
                <w:rFonts w:ascii="Arial" w:eastAsia="Times New Roman" w:hAnsi="Arial" w:cs="Arial"/>
                <w:color w:val="808080"/>
                <w:sz w:val="20"/>
                <w:szCs w:val="20"/>
                <w:lang w:val="en-US" w:eastAsia="ru-RU"/>
              </w:rPr>
              <w:t>140</w:t>
            </w:r>
            <w:r w:rsidRPr="00B2037C">
              <w:rPr>
                <w:rFonts w:ascii="Arial" w:eastAsia="Times New Roman" w:hAnsi="Arial" w:cs="Arial"/>
                <w:color w:val="808080"/>
                <w:sz w:val="20"/>
                <w:szCs w:val="20"/>
                <w:lang w:eastAsia="ru-RU"/>
              </w:rPr>
              <w:t>0 x 1</w:t>
            </w:r>
            <w:r w:rsidRPr="00B2037C">
              <w:rPr>
                <w:rFonts w:ascii="Arial" w:eastAsia="Times New Roman" w:hAnsi="Arial" w:cs="Arial"/>
                <w:color w:val="808080"/>
                <w:sz w:val="20"/>
                <w:szCs w:val="20"/>
                <w:lang w:val="en-US" w:eastAsia="ru-RU"/>
              </w:rPr>
              <w:t>70</w:t>
            </w:r>
            <w:r w:rsidRPr="00B2037C">
              <w:rPr>
                <w:rFonts w:ascii="Arial" w:eastAsia="Times New Roman" w:hAnsi="Arial" w:cs="Arial"/>
                <w:color w:val="808080"/>
                <w:sz w:val="20"/>
                <w:szCs w:val="20"/>
                <w:lang w:eastAsia="ru-RU"/>
              </w:rPr>
              <w:t>0 </w:t>
            </w:r>
            <w:proofErr w:type="spellStart"/>
            <w:r w:rsidRPr="00B2037C">
              <w:rPr>
                <w:rFonts w:ascii="Arial" w:eastAsia="Times New Roman" w:hAnsi="Arial" w:cs="Arial"/>
                <w:color w:val="808080"/>
                <w:sz w:val="20"/>
                <w:szCs w:val="20"/>
                <w:lang w:val="en-US" w:eastAsia="ru-RU"/>
              </w:rPr>
              <w:t>мм</w:t>
            </w:r>
            <w:proofErr w:type="spellEnd"/>
          </w:p>
        </w:tc>
      </w:tr>
      <w:tr w:rsidR="00B2037C" w:rsidRPr="00B2037C" w:rsidTr="00B2037C">
        <w:tc>
          <w:tcPr>
            <w:tcW w:w="3780"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037C" w:rsidRPr="00B2037C" w:rsidRDefault="00B2037C" w:rsidP="00B2037C">
            <w:pPr>
              <w:spacing w:before="24" w:after="24" w:line="240" w:lineRule="atLeast"/>
              <w:ind w:left="38" w:right="36"/>
              <w:jc w:val="both"/>
              <w:rPr>
                <w:rFonts w:ascii="Arial" w:eastAsia="Times New Roman" w:hAnsi="Arial" w:cs="Arial"/>
                <w:color w:val="666666"/>
                <w:sz w:val="18"/>
                <w:szCs w:val="18"/>
                <w:lang w:eastAsia="ru-RU"/>
              </w:rPr>
            </w:pPr>
            <w:r w:rsidRPr="00B2037C">
              <w:rPr>
                <w:rFonts w:ascii="Arial" w:eastAsia="Times New Roman" w:hAnsi="Arial" w:cs="Arial"/>
                <w:color w:val="808080"/>
                <w:sz w:val="20"/>
                <w:szCs w:val="20"/>
                <w:lang w:eastAsia="ru-RU"/>
              </w:rPr>
              <w:t>Масса</w:t>
            </w:r>
          </w:p>
        </w:tc>
        <w:tc>
          <w:tcPr>
            <w:tcW w:w="54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2037C" w:rsidRPr="00B2037C" w:rsidRDefault="00B2037C" w:rsidP="00B2037C">
            <w:pPr>
              <w:spacing w:before="24" w:after="24" w:line="240" w:lineRule="atLeast"/>
              <w:ind w:left="38" w:right="38"/>
              <w:jc w:val="both"/>
              <w:rPr>
                <w:rFonts w:ascii="Arial" w:eastAsia="Times New Roman" w:hAnsi="Arial" w:cs="Arial"/>
                <w:color w:val="666666"/>
                <w:sz w:val="18"/>
                <w:szCs w:val="18"/>
                <w:lang w:eastAsia="ru-RU"/>
              </w:rPr>
            </w:pPr>
            <w:r w:rsidRPr="00B2037C">
              <w:rPr>
                <w:rFonts w:ascii="Arial" w:eastAsia="Times New Roman" w:hAnsi="Arial" w:cs="Arial"/>
                <w:color w:val="808080"/>
                <w:sz w:val="20"/>
                <w:szCs w:val="20"/>
                <w:lang w:eastAsia="ru-RU"/>
              </w:rPr>
              <w:t>750 кг</w:t>
            </w:r>
          </w:p>
        </w:tc>
      </w:tr>
    </w:tbl>
    <w:p w:rsidR="00B2037C" w:rsidRDefault="00B2037C">
      <w:pPr>
        <w:rPr>
          <w:b/>
        </w:rPr>
      </w:pPr>
    </w:p>
    <w:p w:rsidR="00B2037C" w:rsidRDefault="00B2037C" w:rsidP="00B2037C">
      <w:pPr>
        <w:pStyle w:val="1"/>
        <w:shd w:val="clear" w:color="auto" w:fill="FFFFFF"/>
        <w:spacing w:line="240" w:lineRule="atLeast"/>
        <w:jc w:val="both"/>
        <w:rPr>
          <w:rFonts w:ascii="Arial" w:hAnsi="Arial" w:cs="Arial"/>
          <w:color w:val="993366"/>
          <w:sz w:val="27"/>
          <w:szCs w:val="27"/>
        </w:rPr>
      </w:pPr>
    </w:p>
    <w:p w:rsidR="00B2037C" w:rsidRDefault="00B2037C" w:rsidP="00B2037C">
      <w:pPr>
        <w:pStyle w:val="1"/>
        <w:shd w:val="clear" w:color="auto" w:fill="FFFFFF"/>
        <w:spacing w:line="240" w:lineRule="atLeast"/>
        <w:jc w:val="both"/>
        <w:rPr>
          <w:rFonts w:ascii="Arial" w:hAnsi="Arial" w:cs="Arial"/>
          <w:color w:val="993366"/>
          <w:sz w:val="27"/>
          <w:szCs w:val="27"/>
        </w:rPr>
      </w:pPr>
    </w:p>
    <w:p w:rsidR="00B2037C" w:rsidRDefault="00B2037C" w:rsidP="00B2037C">
      <w:pPr>
        <w:pStyle w:val="1"/>
        <w:shd w:val="clear" w:color="auto" w:fill="FFFFFF"/>
        <w:spacing w:line="240" w:lineRule="atLeast"/>
        <w:jc w:val="both"/>
        <w:rPr>
          <w:rFonts w:ascii="Arial" w:hAnsi="Arial" w:cs="Arial"/>
          <w:color w:val="993366"/>
          <w:sz w:val="27"/>
          <w:szCs w:val="27"/>
        </w:rPr>
      </w:pPr>
    </w:p>
    <w:p w:rsidR="00B2037C" w:rsidRDefault="00B2037C" w:rsidP="00B2037C">
      <w:pPr>
        <w:pStyle w:val="1"/>
        <w:shd w:val="clear" w:color="auto" w:fill="FFFFFF"/>
        <w:spacing w:line="240" w:lineRule="atLeast"/>
        <w:jc w:val="both"/>
        <w:rPr>
          <w:rFonts w:ascii="Arial" w:hAnsi="Arial" w:cs="Arial"/>
          <w:color w:val="993366"/>
          <w:sz w:val="27"/>
          <w:szCs w:val="27"/>
        </w:rPr>
      </w:pPr>
      <w:r>
        <w:rPr>
          <w:rFonts w:ascii="Arial" w:hAnsi="Arial" w:cs="Arial"/>
          <w:noProof/>
          <w:color w:val="993366"/>
          <w:sz w:val="27"/>
          <w:szCs w:val="27"/>
        </w:rPr>
        <w:drawing>
          <wp:anchor distT="0" distB="0" distL="142875" distR="142875" simplePos="0" relativeHeight="251666432" behindDoc="0" locked="0" layoutInCell="1" allowOverlap="0" wp14:anchorId="134DB379" wp14:editId="26EAEEB8">
            <wp:simplePos x="0" y="0"/>
            <wp:positionH relativeFrom="column">
              <wp:posOffset>-60325</wp:posOffset>
            </wp:positionH>
            <wp:positionV relativeFrom="line">
              <wp:posOffset>384175</wp:posOffset>
            </wp:positionV>
            <wp:extent cx="5238750" cy="3114675"/>
            <wp:effectExtent l="0" t="0" r="0" b="9525"/>
            <wp:wrapSquare wrapText="bothSides"/>
            <wp:docPr id="25" name="Рисунок 25" descr="Сублимационный плоттер Mimaki JV300-13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ублимационный плоттер Mimaki JV300-130/1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8750" cy="3114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993366"/>
          <w:sz w:val="27"/>
          <w:szCs w:val="27"/>
        </w:rPr>
        <w:t>Сублимационный плоттер Mimaki JV300-130/160</w:t>
      </w:r>
    </w:p>
    <w:p w:rsidR="00B2037C" w:rsidRDefault="00B2037C" w:rsidP="00B2037C">
      <w:pPr>
        <w:pStyle w:val="a4"/>
        <w:shd w:val="clear" w:color="auto" w:fill="FFFFFF"/>
        <w:spacing w:line="240" w:lineRule="atLeast"/>
        <w:jc w:val="both"/>
        <w:rPr>
          <w:rFonts w:ascii="Arial" w:hAnsi="Arial" w:cs="Arial"/>
          <w:color w:val="666666"/>
          <w:sz w:val="20"/>
          <w:szCs w:val="20"/>
        </w:rPr>
      </w:pPr>
    </w:p>
    <w:p w:rsidR="00B2037C" w:rsidRDefault="00B2037C" w:rsidP="00B2037C">
      <w:pPr>
        <w:pStyle w:val="a4"/>
        <w:shd w:val="clear" w:color="auto" w:fill="FFFFFF"/>
        <w:spacing w:line="240" w:lineRule="atLeast"/>
        <w:jc w:val="both"/>
        <w:rPr>
          <w:rFonts w:ascii="Arial" w:hAnsi="Arial" w:cs="Arial"/>
          <w:color w:val="666666"/>
          <w:sz w:val="20"/>
          <w:szCs w:val="20"/>
        </w:rPr>
      </w:pPr>
    </w:p>
    <w:p w:rsidR="00B2037C" w:rsidRDefault="00B2037C" w:rsidP="00B2037C">
      <w:pPr>
        <w:pStyle w:val="a4"/>
        <w:shd w:val="clear" w:color="auto" w:fill="FFFFFF"/>
        <w:spacing w:line="240" w:lineRule="atLeast"/>
        <w:jc w:val="both"/>
        <w:rPr>
          <w:rFonts w:ascii="Arial" w:hAnsi="Arial" w:cs="Arial"/>
          <w:color w:val="666666"/>
          <w:sz w:val="20"/>
          <w:szCs w:val="20"/>
        </w:rPr>
      </w:pPr>
    </w:p>
    <w:p w:rsidR="00B2037C" w:rsidRDefault="00B2037C" w:rsidP="00B2037C">
      <w:pPr>
        <w:pStyle w:val="a4"/>
        <w:shd w:val="clear" w:color="auto" w:fill="FFFFFF"/>
        <w:spacing w:line="240" w:lineRule="atLeast"/>
        <w:jc w:val="both"/>
        <w:rPr>
          <w:rFonts w:ascii="Arial" w:hAnsi="Arial" w:cs="Arial"/>
          <w:color w:val="666666"/>
          <w:sz w:val="20"/>
          <w:szCs w:val="20"/>
        </w:rPr>
      </w:pPr>
    </w:p>
    <w:p w:rsidR="00B2037C" w:rsidRDefault="00B2037C" w:rsidP="00B2037C">
      <w:pPr>
        <w:pStyle w:val="a4"/>
        <w:shd w:val="clear" w:color="auto" w:fill="FFFFFF"/>
        <w:spacing w:line="240" w:lineRule="atLeast"/>
        <w:jc w:val="both"/>
        <w:rPr>
          <w:rFonts w:ascii="Arial" w:hAnsi="Arial" w:cs="Arial"/>
          <w:color w:val="666666"/>
          <w:sz w:val="20"/>
          <w:szCs w:val="20"/>
        </w:rPr>
      </w:pPr>
    </w:p>
    <w:p w:rsidR="00B2037C" w:rsidRDefault="00B2037C" w:rsidP="00B2037C">
      <w:pPr>
        <w:pStyle w:val="a4"/>
        <w:shd w:val="clear" w:color="auto" w:fill="FFFFFF"/>
        <w:spacing w:line="240" w:lineRule="atLeast"/>
        <w:jc w:val="both"/>
        <w:rPr>
          <w:rFonts w:ascii="Arial" w:hAnsi="Arial" w:cs="Arial"/>
          <w:color w:val="666666"/>
          <w:sz w:val="20"/>
          <w:szCs w:val="20"/>
        </w:rPr>
      </w:pPr>
    </w:p>
    <w:p w:rsidR="00B2037C" w:rsidRDefault="00B2037C" w:rsidP="00B2037C">
      <w:pPr>
        <w:pStyle w:val="a4"/>
        <w:shd w:val="clear" w:color="auto" w:fill="FFFFFF"/>
        <w:spacing w:line="240" w:lineRule="atLeast"/>
        <w:jc w:val="both"/>
        <w:rPr>
          <w:rFonts w:ascii="Arial" w:hAnsi="Arial" w:cs="Arial"/>
          <w:color w:val="666666"/>
          <w:sz w:val="20"/>
          <w:szCs w:val="20"/>
        </w:rPr>
      </w:pPr>
    </w:p>
    <w:p w:rsidR="00B2037C" w:rsidRDefault="00B2037C" w:rsidP="00B2037C">
      <w:pPr>
        <w:pStyle w:val="a4"/>
        <w:shd w:val="clear" w:color="auto" w:fill="FFFFFF"/>
        <w:spacing w:line="240" w:lineRule="atLeast"/>
        <w:jc w:val="both"/>
        <w:rPr>
          <w:rFonts w:ascii="Arial" w:hAnsi="Arial" w:cs="Arial"/>
          <w:color w:val="666666"/>
          <w:sz w:val="20"/>
          <w:szCs w:val="20"/>
        </w:rPr>
      </w:pPr>
    </w:p>
    <w:p w:rsidR="00B2037C" w:rsidRDefault="00B2037C" w:rsidP="00B2037C">
      <w:pPr>
        <w:pStyle w:val="a4"/>
        <w:shd w:val="clear" w:color="auto" w:fill="FFFFFF"/>
        <w:spacing w:line="240" w:lineRule="atLeast"/>
        <w:jc w:val="both"/>
        <w:rPr>
          <w:rFonts w:ascii="Arial" w:hAnsi="Arial" w:cs="Arial"/>
          <w:color w:val="666666"/>
          <w:sz w:val="20"/>
          <w:szCs w:val="20"/>
        </w:rPr>
      </w:pPr>
    </w:p>
    <w:p w:rsidR="00B2037C" w:rsidRDefault="00B2037C" w:rsidP="00B2037C">
      <w:pPr>
        <w:pStyle w:val="a4"/>
        <w:shd w:val="clear" w:color="auto" w:fill="FFFFFF"/>
        <w:spacing w:line="240" w:lineRule="atLeast"/>
        <w:jc w:val="both"/>
        <w:rPr>
          <w:rFonts w:ascii="Arial" w:hAnsi="Arial" w:cs="Arial"/>
          <w:color w:val="666666"/>
          <w:sz w:val="20"/>
          <w:szCs w:val="20"/>
        </w:rPr>
      </w:pPr>
    </w:p>
    <w:p w:rsidR="00B2037C" w:rsidRDefault="00B2037C" w:rsidP="00B2037C">
      <w:pPr>
        <w:pStyle w:val="a4"/>
        <w:shd w:val="clear" w:color="auto" w:fill="FFFFFF"/>
        <w:spacing w:line="240" w:lineRule="atLeast"/>
        <w:jc w:val="both"/>
        <w:rPr>
          <w:rFonts w:ascii="Arial" w:hAnsi="Arial" w:cs="Arial"/>
          <w:color w:val="666666"/>
          <w:sz w:val="18"/>
          <w:szCs w:val="18"/>
        </w:rPr>
      </w:pPr>
      <w:r>
        <w:rPr>
          <w:rFonts w:ascii="Arial" w:hAnsi="Arial" w:cs="Arial"/>
          <w:color w:val="666666"/>
          <w:sz w:val="20"/>
          <w:szCs w:val="20"/>
        </w:rPr>
        <w:t>Отвечая на требования современного рекламного рынка компания</w:t>
      </w:r>
      <w:r>
        <w:rPr>
          <w:rStyle w:val="apple-converted-space"/>
          <w:rFonts w:ascii="Arial" w:hAnsi="Arial" w:cs="Arial"/>
          <w:color w:val="666666"/>
          <w:sz w:val="20"/>
          <w:szCs w:val="20"/>
        </w:rPr>
        <w:t> </w:t>
      </w:r>
      <w:r>
        <w:rPr>
          <w:rStyle w:val="a5"/>
          <w:rFonts w:ascii="Arial" w:hAnsi="Arial" w:cs="Arial"/>
          <w:color w:val="666666"/>
          <w:sz w:val="20"/>
          <w:szCs w:val="20"/>
        </w:rPr>
        <w:t xml:space="preserve">Mimaki </w:t>
      </w:r>
      <w:r>
        <w:rPr>
          <w:rFonts w:ascii="Arial" w:hAnsi="Arial" w:cs="Arial"/>
          <w:color w:val="666666"/>
          <w:sz w:val="20"/>
          <w:szCs w:val="20"/>
        </w:rPr>
        <w:t>представляет линейку новейших сублимационных плоттеров</w:t>
      </w:r>
      <w:r>
        <w:rPr>
          <w:rStyle w:val="apple-converted-space"/>
          <w:rFonts w:ascii="Arial" w:hAnsi="Arial" w:cs="Arial"/>
          <w:color w:val="666666"/>
          <w:sz w:val="20"/>
          <w:szCs w:val="20"/>
        </w:rPr>
        <w:t> </w:t>
      </w:r>
      <w:r>
        <w:rPr>
          <w:rStyle w:val="a5"/>
          <w:rFonts w:ascii="Arial" w:hAnsi="Arial" w:cs="Arial"/>
          <w:color w:val="666666"/>
          <w:sz w:val="20"/>
          <w:szCs w:val="20"/>
        </w:rPr>
        <w:t>Mimaki JV300</w:t>
      </w:r>
      <w:r>
        <w:rPr>
          <w:rFonts w:ascii="Arial" w:hAnsi="Arial" w:cs="Arial"/>
          <w:color w:val="666666"/>
          <w:sz w:val="20"/>
          <w:szCs w:val="20"/>
        </w:rPr>
        <w:t>. Две модели плоттеров</w:t>
      </w:r>
      <w:r>
        <w:rPr>
          <w:rStyle w:val="apple-converted-space"/>
          <w:rFonts w:ascii="Arial" w:hAnsi="Arial" w:cs="Arial"/>
          <w:b/>
          <w:bCs/>
          <w:color w:val="666666"/>
          <w:sz w:val="20"/>
          <w:szCs w:val="20"/>
        </w:rPr>
        <w:t> </w:t>
      </w:r>
      <w:r>
        <w:rPr>
          <w:rStyle w:val="a5"/>
          <w:rFonts w:ascii="Arial" w:hAnsi="Arial" w:cs="Arial"/>
          <w:color w:val="666666"/>
          <w:sz w:val="20"/>
          <w:szCs w:val="20"/>
        </w:rPr>
        <w:t>JV300-130</w:t>
      </w:r>
      <w:r>
        <w:rPr>
          <w:rStyle w:val="apple-converted-space"/>
          <w:rFonts w:ascii="Arial" w:hAnsi="Arial" w:cs="Arial"/>
          <w:color w:val="666666"/>
          <w:sz w:val="20"/>
          <w:szCs w:val="20"/>
        </w:rPr>
        <w:t> </w:t>
      </w:r>
      <w:r>
        <w:rPr>
          <w:rFonts w:ascii="Arial" w:hAnsi="Arial" w:cs="Arial"/>
          <w:color w:val="666666"/>
          <w:sz w:val="20"/>
          <w:szCs w:val="20"/>
        </w:rPr>
        <w:t>(ширина печати 130 см) и</w:t>
      </w:r>
      <w:r>
        <w:rPr>
          <w:rStyle w:val="apple-converted-space"/>
          <w:rFonts w:ascii="Arial" w:hAnsi="Arial" w:cs="Arial"/>
          <w:color w:val="666666"/>
          <w:sz w:val="20"/>
          <w:szCs w:val="20"/>
        </w:rPr>
        <w:t> </w:t>
      </w:r>
      <w:r>
        <w:rPr>
          <w:rStyle w:val="a5"/>
          <w:rFonts w:ascii="Arial" w:hAnsi="Arial" w:cs="Arial"/>
          <w:color w:val="666666"/>
          <w:sz w:val="20"/>
          <w:szCs w:val="20"/>
        </w:rPr>
        <w:t>JV300-160</w:t>
      </w:r>
      <w:r>
        <w:rPr>
          <w:rStyle w:val="apple-converted-space"/>
          <w:rFonts w:ascii="Arial" w:hAnsi="Arial" w:cs="Arial"/>
          <w:color w:val="666666"/>
          <w:sz w:val="20"/>
          <w:szCs w:val="20"/>
        </w:rPr>
        <w:t> </w:t>
      </w:r>
      <w:r>
        <w:rPr>
          <w:rFonts w:ascii="Arial" w:hAnsi="Arial" w:cs="Arial"/>
          <w:color w:val="666666"/>
          <w:sz w:val="20"/>
          <w:szCs w:val="20"/>
        </w:rPr>
        <w:t>(ширина печати 160 см) задают новые мировые стандарты своей невероятной скоростью и великолепным качеством сублимационной печати.</w:t>
      </w:r>
    </w:p>
    <w:p w:rsidR="00B2037C" w:rsidRDefault="00B2037C" w:rsidP="00B2037C">
      <w:pPr>
        <w:pStyle w:val="1"/>
        <w:shd w:val="clear" w:color="auto" w:fill="FFFFFF"/>
        <w:spacing w:line="240" w:lineRule="atLeast"/>
        <w:jc w:val="both"/>
        <w:rPr>
          <w:rFonts w:ascii="Arial" w:hAnsi="Arial" w:cs="Arial"/>
          <w:color w:val="993366"/>
          <w:sz w:val="27"/>
          <w:szCs w:val="27"/>
        </w:rPr>
      </w:pPr>
      <w:r>
        <w:rPr>
          <w:rFonts w:ascii="Arial" w:hAnsi="Arial" w:cs="Arial"/>
          <w:color w:val="993366"/>
          <w:sz w:val="20"/>
          <w:szCs w:val="20"/>
        </w:rPr>
        <w:t>Скорость печати сублимационного плоттера Mimaki JV300-130/160</w:t>
      </w:r>
    </w:p>
    <w:p w:rsidR="00B2037C" w:rsidRDefault="00B2037C" w:rsidP="00B2037C">
      <w:pPr>
        <w:pStyle w:val="a4"/>
        <w:shd w:val="clear" w:color="auto" w:fill="FFFFFF"/>
        <w:spacing w:line="240" w:lineRule="atLeast"/>
        <w:jc w:val="both"/>
        <w:rPr>
          <w:rFonts w:ascii="Arial" w:hAnsi="Arial" w:cs="Arial"/>
          <w:color w:val="666666"/>
          <w:sz w:val="18"/>
          <w:szCs w:val="18"/>
        </w:rPr>
      </w:pPr>
      <w:r>
        <w:rPr>
          <w:rFonts w:ascii="Arial" w:hAnsi="Arial" w:cs="Arial"/>
          <w:color w:val="666666"/>
          <w:sz w:val="20"/>
          <w:szCs w:val="20"/>
        </w:rPr>
        <w:t>Благодаря удачному сочетанию запатентованных инновационных технических решений, двух новейших печатных головок и высококачественных оригинальных сублимационных чернил</w:t>
      </w:r>
      <w:r>
        <w:rPr>
          <w:rStyle w:val="apple-converted-space"/>
          <w:rFonts w:ascii="Arial" w:hAnsi="Arial" w:cs="Arial"/>
          <w:color w:val="666666"/>
          <w:sz w:val="20"/>
          <w:szCs w:val="20"/>
        </w:rPr>
        <w:t> </w:t>
      </w:r>
      <w:r>
        <w:rPr>
          <w:rStyle w:val="a5"/>
          <w:rFonts w:ascii="Arial" w:hAnsi="Arial" w:cs="Arial"/>
          <w:color w:val="666666"/>
          <w:sz w:val="20"/>
          <w:szCs w:val="20"/>
        </w:rPr>
        <w:t>Sb53 </w:t>
      </w:r>
      <w:r>
        <w:rPr>
          <w:rFonts w:ascii="Arial" w:hAnsi="Arial" w:cs="Arial"/>
          <w:color w:val="666666"/>
          <w:sz w:val="20"/>
          <w:szCs w:val="20"/>
        </w:rPr>
        <w:t>плоттеры Mimaki серии</w:t>
      </w:r>
      <w:r>
        <w:rPr>
          <w:rStyle w:val="apple-converted-space"/>
          <w:rFonts w:ascii="Arial" w:hAnsi="Arial" w:cs="Arial"/>
          <w:color w:val="666666"/>
          <w:sz w:val="20"/>
          <w:szCs w:val="20"/>
        </w:rPr>
        <w:t> </w:t>
      </w:r>
      <w:r>
        <w:rPr>
          <w:rStyle w:val="a5"/>
          <w:rFonts w:ascii="Arial" w:hAnsi="Arial" w:cs="Arial"/>
          <w:color w:val="666666"/>
          <w:sz w:val="20"/>
          <w:szCs w:val="20"/>
        </w:rPr>
        <w:t>JV300</w:t>
      </w:r>
      <w:r>
        <w:rPr>
          <w:rStyle w:val="apple-converted-space"/>
          <w:rFonts w:ascii="Arial" w:hAnsi="Arial" w:cs="Arial"/>
          <w:color w:val="666666"/>
          <w:sz w:val="20"/>
          <w:szCs w:val="20"/>
        </w:rPr>
        <w:t> </w:t>
      </w:r>
      <w:r>
        <w:rPr>
          <w:rFonts w:ascii="Arial" w:hAnsi="Arial" w:cs="Arial"/>
          <w:color w:val="666666"/>
          <w:sz w:val="20"/>
          <w:szCs w:val="20"/>
        </w:rPr>
        <w:t>гарантируют высочайшую производительность до</w:t>
      </w:r>
      <w:r>
        <w:rPr>
          <w:rStyle w:val="apple-converted-space"/>
          <w:rFonts w:ascii="Arial" w:hAnsi="Arial" w:cs="Arial"/>
          <w:color w:val="666666"/>
          <w:sz w:val="20"/>
          <w:szCs w:val="20"/>
        </w:rPr>
        <w:t> </w:t>
      </w:r>
      <w:r>
        <w:rPr>
          <w:rStyle w:val="a5"/>
          <w:rFonts w:ascii="Arial" w:hAnsi="Arial" w:cs="Arial"/>
          <w:color w:val="666666"/>
          <w:sz w:val="20"/>
          <w:szCs w:val="20"/>
        </w:rPr>
        <w:t xml:space="preserve">105,9 </w:t>
      </w:r>
      <w:proofErr w:type="spellStart"/>
      <w:r>
        <w:rPr>
          <w:rStyle w:val="a5"/>
          <w:rFonts w:ascii="Arial" w:hAnsi="Arial" w:cs="Arial"/>
          <w:color w:val="666666"/>
          <w:sz w:val="20"/>
          <w:szCs w:val="20"/>
        </w:rPr>
        <w:t>кв.м</w:t>
      </w:r>
      <w:proofErr w:type="spellEnd"/>
      <w:r>
        <w:rPr>
          <w:rStyle w:val="a5"/>
          <w:rFonts w:ascii="Arial" w:hAnsi="Arial" w:cs="Arial"/>
          <w:color w:val="666666"/>
          <w:sz w:val="20"/>
          <w:szCs w:val="20"/>
        </w:rPr>
        <w:t>/ч</w:t>
      </w:r>
      <w:r>
        <w:rPr>
          <w:rFonts w:ascii="Arial" w:hAnsi="Arial" w:cs="Arial"/>
          <w:color w:val="666666"/>
          <w:sz w:val="20"/>
          <w:szCs w:val="20"/>
        </w:rPr>
        <w:t>.</w:t>
      </w:r>
    </w:p>
    <w:p w:rsidR="00B2037C" w:rsidRDefault="00B2037C" w:rsidP="00B2037C">
      <w:pPr>
        <w:pStyle w:val="1"/>
        <w:shd w:val="clear" w:color="auto" w:fill="FFFFFF"/>
        <w:spacing w:line="240" w:lineRule="atLeast"/>
        <w:jc w:val="both"/>
        <w:rPr>
          <w:rFonts w:ascii="Arial" w:hAnsi="Arial" w:cs="Arial"/>
          <w:color w:val="993366"/>
          <w:sz w:val="27"/>
          <w:szCs w:val="27"/>
        </w:rPr>
      </w:pPr>
      <w:r>
        <w:rPr>
          <w:rFonts w:ascii="Arial" w:hAnsi="Arial" w:cs="Arial"/>
          <w:color w:val="993366"/>
          <w:sz w:val="20"/>
          <w:szCs w:val="20"/>
        </w:rPr>
        <w:t>Печатающие головки нового поколения и технология струйной печати плоттеров Mimaki JV300</w:t>
      </w:r>
    </w:p>
    <w:p w:rsidR="00B2037C" w:rsidRDefault="00B2037C" w:rsidP="00B2037C">
      <w:pPr>
        <w:pStyle w:val="a4"/>
        <w:shd w:val="clear" w:color="auto" w:fill="FFFFFF"/>
        <w:spacing w:line="240" w:lineRule="atLeast"/>
        <w:jc w:val="both"/>
        <w:rPr>
          <w:rFonts w:ascii="Arial" w:hAnsi="Arial" w:cs="Arial"/>
          <w:color w:val="666666"/>
          <w:sz w:val="18"/>
          <w:szCs w:val="18"/>
        </w:rPr>
      </w:pPr>
      <w:r>
        <w:rPr>
          <w:rFonts w:ascii="Arial" w:hAnsi="Arial" w:cs="Arial"/>
          <w:color w:val="666666"/>
          <w:sz w:val="18"/>
          <w:szCs w:val="18"/>
        </w:rPr>
        <w:lastRenderedPageBreak/>
        <w:t xml:space="preserve">Две печатающие головки нового поколения, расположенные в шахматном порядке, позволяют увеличить ширину прохода печати. Чернила разных цветов имеют разную плотность и вязкость. Для обеспечения высокой точности расположения капли на материале инженеры Mimaki разработали оптимальную форму волны напряжения (подаваемого на </w:t>
      </w:r>
      <w:proofErr w:type="spellStart"/>
      <w:r>
        <w:rPr>
          <w:rFonts w:ascii="Arial" w:hAnsi="Arial" w:cs="Arial"/>
          <w:color w:val="666666"/>
          <w:sz w:val="18"/>
          <w:szCs w:val="18"/>
        </w:rPr>
        <w:t>пьезомембрану</w:t>
      </w:r>
      <w:proofErr w:type="spellEnd"/>
      <w:r>
        <w:rPr>
          <w:rFonts w:ascii="Arial" w:hAnsi="Arial" w:cs="Arial"/>
          <w:color w:val="666666"/>
          <w:sz w:val="18"/>
          <w:szCs w:val="18"/>
        </w:rPr>
        <w:t>), позволяющую печатающей головке создавать идеально шарообразные капли для каждого цвета чернил. Кроме того, идеальные капли переменного размера образуются во всем диапазоне разрешающей способности печатающей головки - от 4 до 35 пл. Маленькие капли используются для высококачественных изображений с высоким разрешением, а большие для высокоскоростной печати. Инновационные плоттеры Mimaki серии</w:t>
      </w:r>
      <w:r>
        <w:rPr>
          <w:rStyle w:val="apple-converted-space"/>
          <w:rFonts w:ascii="Arial" w:hAnsi="Arial" w:cs="Arial"/>
          <w:color w:val="666666"/>
          <w:sz w:val="18"/>
          <w:szCs w:val="18"/>
        </w:rPr>
        <w:t> </w:t>
      </w:r>
      <w:r>
        <w:rPr>
          <w:rStyle w:val="a5"/>
          <w:rFonts w:ascii="Arial" w:hAnsi="Arial" w:cs="Arial"/>
          <w:color w:val="666666"/>
          <w:sz w:val="18"/>
          <w:szCs w:val="18"/>
        </w:rPr>
        <w:t>JV300</w:t>
      </w:r>
      <w:r>
        <w:rPr>
          <w:rStyle w:val="apple-converted-space"/>
          <w:rFonts w:ascii="Arial" w:hAnsi="Arial" w:cs="Arial"/>
          <w:b/>
          <w:bCs/>
          <w:color w:val="666666"/>
          <w:sz w:val="18"/>
          <w:szCs w:val="18"/>
        </w:rPr>
        <w:t> </w:t>
      </w:r>
      <w:r>
        <w:rPr>
          <w:rFonts w:ascii="Arial" w:hAnsi="Arial" w:cs="Arial"/>
          <w:color w:val="666666"/>
          <w:sz w:val="18"/>
          <w:szCs w:val="18"/>
        </w:rPr>
        <w:t>способны удовлетворить любые требования самых взыскательных клиентов, обеспечивая превосходное качество печати при высокой производительности.</w:t>
      </w:r>
    </w:p>
    <w:p w:rsidR="00B2037C" w:rsidRDefault="00B2037C" w:rsidP="00B2037C">
      <w:pPr>
        <w:pStyle w:val="a4"/>
        <w:shd w:val="clear" w:color="auto" w:fill="FFFFFF"/>
        <w:spacing w:line="240" w:lineRule="atLeast"/>
        <w:jc w:val="both"/>
        <w:rPr>
          <w:rFonts w:ascii="Arial" w:hAnsi="Arial" w:cs="Arial"/>
          <w:color w:val="666666"/>
          <w:sz w:val="18"/>
          <w:szCs w:val="18"/>
        </w:rPr>
      </w:pPr>
      <w:r>
        <w:rPr>
          <w:rFonts w:ascii="Arial" w:hAnsi="Arial" w:cs="Arial"/>
          <w:noProof/>
          <w:color w:val="666666"/>
          <w:sz w:val="18"/>
          <w:szCs w:val="18"/>
        </w:rPr>
        <w:drawing>
          <wp:inline distT="0" distB="0" distL="0" distR="0">
            <wp:extent cx="5732476" cy="2019300"/>
            <wp:effectExtent l="0" t="0" r="1905" b="0"/>
            <wp:docPr id="22" name="Рисунок 22" descr="Иллюстрация расположения капель на материа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Иллюстрация расположения капель на материале"/>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7676" cy="2024654"/>
                    </a:xfrm>
                    <a:prstGeom prst="rect">
                      <a:avLst/>
                    </a:prstGeom>
                    <a:noFill/>
                    <a:ln>
                      <a:noFill/>
                    </a:ln>
                  </pic:spPr>
                </pic:pic>
              </a:graphicData>
            </a:graphic>
          </wp:inline>
        </w:drawing>
      </w:r>
    </w:p>
    <w:p w:rsidR="00B2037C" w:rsidRDefault="00B2037C" w:rsidP="00B2037C">
      <w:pPr>
        <w:pStyle w:val="1"/>
        <w:shd w:val="clear" w:color="auto" w:fill="FFFFFF"/>
        <w:spacing w:line="240" w:lineRule="atLeast"/>
        <w:jc w:val="both"/>
        <w:rPr>
          <w:rFonts w:ascii="Arial" w:hAnsi="Arial" w:cs="Arial"/>
          <w:color w:val="993366"/>
          <w:sz w:val="27"/>
          <w:szCs w:val="27"/>
        </w:rPr>
      </w:pPr>
      <w:r>
        <w:rPr>
          <w:rFonts w:ascii="Arial" w:hAnsi="Arial" w:cs="Arial"/>
          <w:color w:val="993366"/>
          <w:sz w:val="20"/>
          <w:szCs w:val="20"/>
        </w:rPr>
        <w:t>Невероятно яркие сублимационные чернила на водной основе Mimaki Sb53</w:t>
      </w:r>
    </w:p>
    <w:p w:rsidR="00B2037C" w:rsidRDefault="00B2037C" w:rsidP="00B2037C">
      <w:pPr>
        <w:pStyle w:val="a4"/>
        <w:shd w:val="clear" w:color="auto" w:fill="FFFFFF"/>
        <w:spacing w:line="240" w:lineRule="atLeast"/>
        <w:jc w:val="both"/>
        <w:rPr>
          <w:rFonts w:ascii="Arial" w:hAnsi="Arial" w:cs="Arial"/>
          <w:color w:val="666666"/>
          <w:sz w:val="18"/>
          <w:szCs w:val="18"/>
        </w:rPr>
      </w:pPr>
      <w:r>
        <w:rPr>
          <w:rFonts w:ascii="Arial" w:hAnsi="Arial" w:cs="Arial"/>
          <w:color w:val="666666"/>
          <w:sz w:val="18"/>
          <w:szCs w:val="18"/>
        </w:rPr>
        <w:t>Оригинальные чернила Mimaki Sb53</w:t>
      </w:r>
      <w:r>
        <w:rPr>
          <w:rStyle w:val="apple-converted-space"/>
          <w:rFonts w:ascii="Arial" w:hAnsi="Arial" w:cs="Arial"/>
          <w:color w:val="666666"/>
          <w:sz w:val="18"/>
          <w:szCs w:val="18"/>
        </w:rPr>
        <w:t> </w:t>
      </w:r>
      <w:r>
        <w:rPr>
          <w:rFonts w:ascii="Arial" w:hAnsi="Arial" w:cs="Arial"/>
          <w:color w:val="666666"/>
          <w:sz w:val="20"/>
          <w:szCs w:val="20"/>
        </w:rPr>
        <w:t>характеризуются превосходным цветовым охватом, высокой насыщенностью</w:t>
      </w:r>
      <w:r>
        <w:rPr>
          <w:rFonts w:ascii="Arial" w:hAnsi="Arial" w:cs="Arial"/>
          <w:color w:val="666666"/>
          <w:sz w:val="18"/>
          <w:szCs w:val="18"/>
        </w:rPr>
        <w:t> и позволяют печатать с высокой плотностью. Идеальный материал для печати - полиэстер, имеющий невероятно широкий рынок применения: производство спортивной и промо-одежды, флаги, перетяжки, баннеры, декорации, оформление выставочных стендов, декоративный и бытовой текстиль, мебельное производство и многое другое. Образование осадка у чернил</w:t>
      </w:r>
      <w:r>
        <w:rPr>
          <w:rStyle w:val="apple-converted-space"/>
          <w:rFonts w:ascii="Arial" w:hAnsi="Arial" w:cs="Arial"/>
          <w:color w:val="666666"/>
          <w:sz w:val="18"/>
          <w:szCs w:val="18"/>
        </w:rPr>
        <w:t> </w:t>
      </w:r>
      <w:r>
        <w:rPr>
          <w:rStyle w:val="a5"/>
          <w:rFonts w:ascii="Arial" w:hAnsi="Arial" w:cs="Arial"/>
          <w:color w:val="666666"/>
          <w:sz w:val="18"/>
          <w:szCs w:val="18"/>
        </w:rPr>
        <w:t>Sb53</w:t>
      </w:r>
      <w:r>
        <w:rPr>
          <w:rStyle w:val="apple-converted-space"/>
          <w:rFonts w:ascii="Arial" w:hAnsi="Arial" w:cs="Arial"/>
          <w:color w:val="666666"/>
          <w:sz w:val="18"/>
          <w:szCs w:val="18"/>
        </w:rPr>
        <w:t> </w:t>
      </w:r>
      <w:r>
        <w:rPr>
          <w:rFonts w:ascii="Arial" w:hAnsi="Arial" w:cs="Arial"/>
          <w:color w:val="666666"/>
          <w:sz w:val="18"/>
          <w:szCs w:val="18"/>
        </w:rPr>
        <w:t xml:space="preserve">гораздо ниже, чем у обычных сублимационных чернил, что положительно отражается на стабильности печати и ровности </w:t>
      </w:r>
      <w:proofErr w:type="spellStart"/>
      <w:r>
        <w:rPr>
          <w:rFonts w:ascii="Arial" w:hAnsi="Arial" w:cs="Arial"/>
          <w:color w:val="666666"/>
          <w:sz w:val="18"/>
          <w:szCs w:val="18"/>
        </w:rPr>
        <w:t>плашечных</w:t>
      </w:r>
      <w:proofErr w:type="spellEnd"/>
      <w:r>
        <w:rPr>
          <w:rFonts w:ascii="Arial" w:hAnsi="Arial" w:cs="Arial"/>
          <w:color w:val="666666"/>
          <w:sz w:val="18"/>
          <w:szCs w:val="18"/>
        </w:rPr>
        <w:t xml:space="preserve"> заливок.</w:t>
      </w:r>
    </w:p>
    <w:p w:rsidR="00B2037C" w:rsidRDefault="00B2037C" w:rsidP="00B2037C">
      <w:pPr>
        <w:pStyle w:val="1"/>
        <w:shd w:val="clear" w:color="auto" w:fill="FFFFFF"/>
        <w:spacing w:line="240" w:lineRule="atLeast"/>
        <w:jc w:val="both"/>
        <w:rPr>
          <w:rFonts w:ascii="Arial" w:hAnsi="Arial" w:cs="Arial"/>
          <w:color w:val="993366"/>
          <w:sz w:val="27"/>
          <w:szCs w:val="27"/>
        </w:rPr>
      </w:pPr>
      <w:r>
        <w:rPr>
          <w:rFonts w:ascii="Arial" w:hAnsi="Arial" w:cs="Arial"/>
          <w:color w:val="993366"/>
          <w:sz w:val="20"/>
          <w:szCs w:val="20"/>
        </w:rPr>
        <w:t>Фирменная технология MAPS3 обеспечивает стабильную высококачественную печать</w:t>
      </w:r>
    </w:p>
    <w:p w:rsidR="00B2037C" w:rsidRDefault="00B2037C" w:rsidP="00B2037C">
      <w:pPr>
        <w:pStyle w:val="a4"/>
        <w:shd w:val="clear" w:color="auto" w:fill="FFFFFF"/>
        <w:spacing w:line="240" w:lineRule="atLeast"/>
        <w:jc w:val="both"/>
        <w:rPr>
          <w:rFonts w:ascii="Arial" w:hAnsi="Arial" w:cs="Arial"/>
          <w:color w:val="666666"/>
          <w:sz w:val="18"/>
          <w:szCs w:val="18"/>
        </w:rPr>
      </w:pPr>
      <w:r>
        <w:rPr>
          <w:rFonts w:ascii="Arial" w:hAnsi="Arial" w:cs="Arial"/>
          <w:color w:val="666666"/>
          <w:sz w:val="18"/>
          <w:szCs w:val="18"/>
        </w:rPr>
        <w:t>Уникальная технология контроля печати MAPS3 позволяет плоттеру</w:t>
      </w:r>
      <w:r>
        <w:rPr>
          <w:rStyle w:val="apple-converted-space"/>
          <w:rFonts w:ascii="Arial" w:hAnsi="Arial" w:cs="Arial"/>
          <w:color w:val="666666"/>
          <w:sz w:val="18"/>
          <w:szCs w:val="18"/>
        </w:rPr>
        <w:t> </w:t>
      </w:r>
      <w:r>
        <w:rPr>
          <w:rStyle w:val="a5"/>
          <w:rFonts w:ascii="Arial" w:hAnsi="Arial" w:cs="Arial"/>
          <w:color w:val="666666"/>
          <w:sz w:val="18"/>
          <w:szCs w:val="18"/>
        </w:rPr>
        <w:t>Mimaki JV300</w:t>
      </w:r>
      <w:r>
        <w:rPr>
          <w:rStyle w:val="apple-converted-space"/>
          <w:rFonts w:ascii="Arial" w:hAnsi="Arial" w:cs="Arial"/>
          <w:color w:val="666666"/>
          <w:sz w:val="18"/>
          <w:szCs w:val="18"/>
        </w:rPr>
        <w:t> </w:t>
      </w:r>
      <w:r>
        <w:rPr>
          <w:rFonts w:ascii="Arial" w:hAnsi="Arial" w:cs="Arial"/>
          <w:color w:val="666666"/>
          <w:sz w:val="18"/>
          <w:szCs w:val="18"/>
        </w:rPr>
        <w:t xml:space="preserve">получать великолепные по качеству отпечатки. Как правило, печатный "проход" имеет четкие границы в виде ровных линий. Поэтому даже малейшие погрешности в положении проходов относительно друг друга зачастую приводят к </w:t>
      </w:r>
      <w:proofErr w:type="spellStart"/>
      <w:r>
        <w:rPr>
          <w:rFonts w:ascii="Arial" w:hAnsi="Arial" w:cs="Arial"/>
          <w:color w:val="666666"/>
          <w:sz w:val="18"/>
          <w:szCs w:val="18"/>
        </w:rPr>
        <w:t>бендингу</w:t>
      </w:r>
      <w:proofErr w:type="spellEnd"/>
      <w:r>
        <w:rPr>
          <w:rFonts w:ascii="Arial" w:hAnsi="Arial" w:cs="Arial"/>
          <w:color w:val="666666"/>
          <w:sz w:val="18"/>
          <w:szCs w:val="18"/>
        </w:rPr>
        <w:t xml:space="preserve"> и неравномерной печати плашек. Технология MAPS3 значительно снижает </w:t>
      </w:r>
      <w:proofErr w:type="spellStart"/>
      <w:r>
        <w:rPr>
          <w:rFonts w:ascii="Arial" w:hAnsi="Arial" w:cs="Arial"/>
          <w:color w:val="666666"/>
          <w:sz w:val="18"/>
          <w:szCs w:val="18"/>
        </w:rPr>
        <w:t>бендинг</w:t>
      </w:r>
      <w:proofErr w:type="spellEnd"/>
      <w:r>
        <w:rPr>
          <w:rFonts w:ascii="Arial" w:hAnsi="Arial" w:cs="Arial"/>
          <w:color w:val="666666"/>
          <w:sz w:val="18"/>
          <w:szCs w:val="18"/>
        </w:rPr>
        <w:t xml:space="preserve"> и неравномерность печати </w:t>
      </w:r>
      <w:proofErr w:type="spellStart"/>
      <w:r>
        <w:rPr>
          <w:rFonts w:ascii="Arial" w:hAnsi="Arial" w:cs="Arial"/>
          <w:color w:val="666666"/>
          <w:sz w:val="18"/>
          <w:szCs w:val="18"/>
        </w:rPr>
        <w:t>плашечных</w:t>
      </w:r>
      <w:proofErr w:type="spellEnd"/>
      <w:r>
        <w:rPr>
          <w:rFonts w:ascii="Arial" w:hAnsi="Arial" w:cs="Arial"/>
          <w:color w:val="666666"/>
          <w:sz w:val="18"/>
          <w:szCs w:val="18"/>
        </w:rPr>
        <w:t xml:space="preserve"> цветов за счет "размытия" края прохода наподобие печати градиента.</w:t>
      </w:r>
    </w:p>
    <w:p w:rsidR="00B2037C" w:rsidRDefault="00B2037C" w:rsidP="00B2037C">
      <w:pPr>
        <w:pStyle w:val="a4"/>
        <w:shd w:val="clear" w:color="auto" w:fill="FFFFFF"/>
        <w:spacing w:line="240" w:lineRule="atLeast"/>
        <w:jc w:val="both"/>
        <w:rPr>
          <w:rFonts w:ascii="Arial" w:hAnsi="Arial" w:cs="Arial"/>
          <w:color w:val="666666"/>
          <w:sz w:val="18"/>
          <w:szCs w:val="18"/>
        </w:rPr>
      </w:pPr>
      <w:r>
        <w:rPr>
          <w:rFonts w:ascii="Arial" w:hAnsi="Arial" w:cs="Arial"/>
          <w:noProof/>
          <w:color w:val="666666"/>
          <w:sz w:val="18"/>
          <w:szCs w:val="18"/>
        </w:rPr>
        <w:drawing>
          <wp:inline distT="0" distB="0" distL="0" distR="0">
            <wp:extent cx="6200775" cy="2409825"/>
            <wp:effectExtent l="0" t="0" r="9525" b="9525"/>
            <wp:docPr id="21" name="Рисунок 21" descr="Mimaki JV300 - технология контроля печати MA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imaki JV300 - технология контроля печати MAPS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00775" cy="2409825"/>
                    </a:xfrm>
                    <a:prstGeom prst="rect">
                      <a:avLst/>
                    </a:prstGeom>
                    <a:noFill/>
                    <a:ln>
                      <a:noFill/>
                    </a:ln>
                  </pic:spPr>
                </pic:pic>
              </a:graphicData>
            </a:graphic>
          </wp:inline>
        </w:drawing>
      </w:r>
    </w:p>
    <w:p w:rsidR="00B2037C" w:rsidRDefault="00B2037C" w:rsidP="00B2037C">
      <w:pPr>
        <w:pStyle w:val="1"/>
        <w:shd w:val="clear" w:color="auto" w:fill="FFFFFF"/>
        <w:spacing w:line="240" w:lineRule="atLeast"/>
        <w:jc w:val="both"/>
        <w:rPr>
          <w:rFonts w:ascii="Arial" w:hAnsi="Arial" w:cs="Arial"/>
          <w:color w:val="993366"/>
          <w:sz w:val="27"/>
          <w:szCs w:val="27"/>
        </w:rPr>
      </w:pPr>
      <w:proofErr w:type="spellStart"/>
      <w:r>
        <w:rPr>
          <w:rFonts w:ascii="Arial" w:hAnsi="Arial" w:cs="Arial"/>
          <w:color w:val="993366"/>
          <w:sz w:val="20"/>
          <w:szCs w:val="20"/>
        </w:rPr>
        <w:lastRenderedPageBreak/>
        <w:t>Трехзонный</w:t>
      </w:r>
      <w:proofErr w:type="spellEnd"/>
      <w:r>
        <w:rPr>
          <w:rFonts w:ascii="Arial" w:hAnsi="Arial" w:cs="Arial"/>
          <w:color w:val="993366"/>
          <w:sz w:val="20"/>
          <w:szCs w:val="20"/>
        </w:rPr>
        <w:t xml:space="preserve"> интеллектуальный нагреватель плоттеров Mimaki JV300</w:t>
      </w:r>
    </w:p>
    <w:p w:rsidR="00B2037C" w:rsidRDefault="00B2037C" w:rsidP="00B2037C">
      <w:pPr>
        <w:pStyle w:val="a4"/>
        <w:shd w:val="clear" w:color="auto" w:fill="FFFFFF"/>
        <w:spacing w:line="240" w:lineRule="atLeast"/>
        <w:jc w:val="both"/>
        <w:rPr>
          <w:rFonts w:ascii="Arial" w:hAnsi="Arial" w:cs="Arial"/>
          <w:color w:val="666666"/>
          <w:sz w:val="18"/>
          <w:szCs w:val="18"/>
        </w:rPr>
      </w:pPr>
      <w:proofErr w:type="spellStart"/>
      <w:r>
        <w:rPr>
          <w:rFonts w:ascii="Arial" w:hAnsi="Arial" w:cs="Arial"/>
          <w:color w:val="666666"/>
          <w:sz w:val="18"/>
          <w:szCs w:val="18"/>
        </w:rPr>
        <w:t>Трехзонный</w:t>
      </w:r>
      <w:proofErr w:type="spellEnd"/>
      <w:r>
        <w:rPr>
          <w:rFonts w:ascii="Arial" w:hAnsi="Arial" w:cs="Arial"/>
          <w:color w:val="666666"/>
          <w:sz w:val="18"/>
          <w:szCs w:val="18"/>
        </w:rPr>
        <w:t xml:space="preserve"> интеллектуальный нагреватель способствует сохранению идеального размера и формы капель чернил. При неоптимальной температуре материала, идеального размера и формы капли неправильно "прилипают" к материалу. Встроенный в плоттеры</w:t>
      </w:r>
      <w:r>
        <w:rPr>
          <w:rStyle w:val="apple-converted-space"/>
          <w:rFonts w:ascii="Arial" w:hAnsi="Arial" w:cs="Arial"/>
          <w:color w:val="666666"/>
          <w:sz w:val="18"/>
          <w:szCs w:val="18"/>
        </w:rPr>
        <w:t> </w:t>
      </w:r>
      <w:proofErr w:type="spellStart"/>
      <w:r>
        <w:rPr>
          <w:rStyle w:val="a5"/>
          <w:rFonts w:ascii="Arial" w:hAnsi="Arial" w:cs="Arial"/>
          <w:color w:val="666666"/>
          <w:sz w:val="18"/>
          <w:szCs w:val="18"/>
        </w:rPr>
        <w:t>Mimaki</w:t>
      </w:r>
      <w:proofErr w:type="spellEnd"/>
      <w:r>
        <w:rPr>
          <w:rStyle w:val="a5"/>
          <w:rFonts w:ascii="Arial" w:hAnsi="Arial" w:cs="Arial"/>
          <w:color w:val="666666"/>
          <w:sz w:val="18"/>
          <w:szCs w:val="18"/>
        </w:rPr>
        <w:t xml:space="preserve"> JV300</w:t>
      </w:r>
      <w:r>
        <w:rPr>
          <w:rStyle w:val="apple-converted-space"/>
          <w:rFonts w:ascii="Arial" w:hAnsi="Arial" w:cs="Arial"/>
          <w:color w:val="666666"/>
          <w:sz w:val="18"/>
          <w:szCs w:val="18"/>
        </w:rPr>
        <w:t> </w:t>
      </w:r>
      <w:r>
        <w:rPr>
          <w:rFonts w:ascii="Arial" w:hAnsi="Arial" w:cs="Arial"/>
          <w:color w:val="666666"/>
          <w:sz w:val="18"/>
          <w:szCs w:val="18"/>
        </w:rPr>
        <w:t xml:space="preserve">запатентованный </w:t>
      </w:r>
      <w:proofErr w:type="spellStart"/>
      <w:r>
        <w:rPr>
          <w:rFonts w:ascii="Arial" w:hAnsi="Arial" w:cs="Arial"/>
          <w:color w:val="666666"/>
          <w:sz w:val="18"/>
          <w:szCs w:val="18"/>
        </w:rPr>
        <w:t>трехзонный</w:t>
      </w:r>
      <w:proofErr w:type="spellEnd"/>
      <w:r>
        <w:rPr>
          <w:rFonts w:ascii="Arial" w:hAnsi="Arial" w:cs="Arial"/>
          <w:color w:val="666666"/>
          <w:sz w:val="18"/>
          <w:szCs w:val="18"/>
        </w:rPr>
        <w:t xml:space="preserve"> интеллектуальный нагреватель обеспечивает идеальное для высококачественной печати нагревание материала. Подробная схема нагревателя показана на рисунке.</w:t>
      </w:r>
    </w:p>
    <w:p w:rsidR="00B2037C" w:rsidRDefault="00B2037C" w:rsidP="00B2037C">
      <w:pPr>
        <w:pStyle w:val="a4"/>
        <w:shd w:val="clear" w:color="auto" w:fill="FFFFFF"/>
        <w:spacing w:line="240" w:lineRule="atLeast"/>
        <w:jc w:val="both"/>
        <w:rPr>
          <w:rFonts w:ascii="Arial" w:hAnsi="Arial" w:cs="Arial"/>
          <w:color w:val="666666"/>
          <w:sz w:val="18"/>
          <w:szCs w:val="18"/>
        </w:rPr>
      </w:pPr>
      <w:r>
        <w:rPr>
          <w:rFonts w:ascii="Arial" w:hAnsi="Arial" w:cs="Arial"/>
          <w:noProof/>
          <w:color w:val="666666"/>
          <w:sz w:val="18"/>
          <w:szCs w:val="18"/>
        </w:rPr>
        <w:drawing>
          <wp:inline distT="0" distB="0" distL="0" distR="0">
            <wp:extent cx="5919681" cy="1838325"/>
            <wp:effectExtent l="0" t="0" r="5080" b="0"/>
            <wp:docPr id="20" name="Рисунок 20" descr="Трехзонный интеллектуальный нагреватель плоттеров Mimaki JV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Трехзонный интеллектуальный нагреватель плоттеров Mimaki JV3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6937" cy="1846789"/>
                    </a:xfrm>
                    <a:prstGeom prst="rect">
                      <a:avLst/>
                    </a:prstGeom>
                    <a:noFill/>
                    <a:ln>
                      <a:noFill/>
                    </a:ln>
                  </pic:spPr>
                </pic:pic>
              </a:graphicData>
            </a:graphic>
          </wp:inline>
        </w:drawing>
      </w:r>
      <w:r>
        <w:rPr>
          <w:rFonts w:ascii="Arial" w:hAnsi="Arial" w:cs="Arial"/>
          <w:color w:val="666666"/>
          <w:sz w:val="18"/>
          <w:szCs w:val="18"/>
        </w:rPr>
        <w:t> </w:t>
      </w:r>
    </w:p>
    <w:p w:rsidR="00B2037C" w:rsidRDefault="00B2037C" w:rsidP="00B2037C">
      <w:pPr>
        <w:pStyle w:val="1"/>
        <w:shd w:val="clear" w:color="auto" w:fill="FFFFFF"/>
        <w:spacing w:line="240" w:lineRule="atLeast"/>
        <w:jc w:val="both"/>
        <w:rPr>
          <w:rFonts w:ascii="Arial" w:hAnsi="Arial" w:cs="Arial"/>
          <w:color w:val="993366"/>
          <w:sz w:val="27"/>
          <w:szCs w:val="27"/>
        </w:rPr>
      </w:pPr>
      <w:r>
        <w:rPr>
          <w:rFonts w:ascii="Arial" w:hAnsi="Arial" w:cs="Arial"/>
          <w:color w:val="993366"/>
          <w:sz w:val="20"/>
          <w:szCs w:val="20"/>
        </w:rPr>
        <w:t>Устройство контроля дюз и система замещения дюз - инновационные решения для бесперебойной печати</w:t>
      </w:r>
      <w:r>
        <w:rPr>
          <w:rFonts w:ascii="Arial" w:hAnsi="Arial" w:cs="Arial"/>
          <w:noProof/>
          <w:color w:val="666666"/>
          <w:sz w:val="18"/>
          <w:szCs w:val="18"/>
        </w:rPr>
        <w:drawing>
          <wp:anchor distT="0" distB="0" distL="95250" distR="95250" simplePos="0" relativeHeight="251667456" behindDoc="0" locked="0" layoutInCell="1" allowOverlap="0">
            <wp:simplePos x="0" y="0"/>
            <wp:positionH relativeFrom="column">
              <wp:align>right</wp:align>
            </wp:positionH>
            <wp:positionV relativeFrom="line">
              <wp:posOffset>0</wp:posOffset>
            </wp:positionV>
            <wp:extent cx="2286000" cy="1847850"/>
            <wp:effectExtent l="0" t="0" r="0" b="0"/>
            <wp:wrapSquare wrapText="bothSides"/>
            <wp:docPr id="24" name="Рисунок 24" descr="Устройство контроля дюз (N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стройство контроля дюз (NCU)"/>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0"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037C" w:rsidRDefault="00B2037C" w:rsidP="00B2037C">
      <w:pPr>
        <w:pStyle w:val="a4"/>
        <w:shd w:val="clear" w:color="auto" w:fill="FFFFFF"/>
        <w:spacing w:line="240" w:lineRule="atLeast"/>
        <w:jc w:val="both"/>
        <w:rPr>
          <w:rFonts w:ascii="Arial" w:hAnsi="Arial" w:cs="Arial"/>
          <w:color w:val="666666"/>
          <w:sz w:val="18"/>
          <w:szCs w:val="18"/>
        </w:rPr>
      </w:pPr>
      <w:r>
        <w:rPr>
          <w:rFonts w:ascii="Arial" w:hAnsi="Arial" w:cs="Arial"/>
          <w:color w:val="666666"/>
          <w:sz w:val="18"/>
          <w:szCs w:val="18"/>
        </w:rPr>
        <w:t>Нехватка материала, засоренные дюзы и другие менее значимые проблемы выливаются в снижение производительности работы. Плоттер</w:t>
      </w:r>
      <w:r>
        <w:rPr>
          <w:rStyle w:val="apple-converted-space"/>
          <w:rFonts w:ascii="Arial" w:hAnsi="Arial" w:cs="Arial"/>
          <w:color w:val="666666"/>
          <w:sz w:val="18"/>
          <w:szCs w:val="18"/>
        </w:rPr>
        <w:t> </w:t>
      </w:r>
      <w:r>
        <w:rPr>
          <w:rStyle w:val="a5"/>
          <w:rFonts w:ascii="Arial" w:hAnsi="Arial" w:cs="Arial"/>
          <w:color w:val="666666"/>
          <w:sz w:val="18"/>
          <w:szCs w:val="18"/>
        </w:rPr>
        <w:t>Mimaki JV300</w:t>
      </w:r>
      <w:r>
        <w:rPr>
          <w:rStyle w:val="apple-converted-space"/>
          <w:rFonts w:ascii="Arial" w:hAnsi="Arial" w:cs="Arial"/>
          <w:color w:val="666666"/>
          <w:sz w:val="18"/>
          <w:szCs w:val="18"/>
        </w:rPr>
        <w:t> </w:t>
      </w:r>
      <w:r>
        <w:rPr>
          <w:rFonts w:ascii="Arial" w:hAnsi="Arial" w:cs="Arial"/>
          <w:color w:val="666666"/>
          <w:sz w:val="18"/>
          <w:szCs w:val="18"/>
        </w:rPr>
        <w:t>оснащен полным набором инструментов для обеспечения стабильной и непрерывной работы.</w:t>
      </w:r>
    </w:p>
    <w:p w:rsidR="00B2037C" w:rsidRDefault="00B2037C" w:rsidP="00B2037C">
      <w:pPr>
        <w:pStyle w:val="a4"/>
        <w:shd w:val="clear" w:color="auto" w:fill="FFFFFF"/>
        <w:spacing w:line="240" w:lineRule="atLeast"/>
        <w:jc w:val="both"/>
        <w:rPr>
          <w:rFonts w:ascii="Arial" w:hAnsi="Arial" w:cs="Arial"/>
          <w:color w:val="666666"/>
          <w:sz w:val="18"/>
          <w:szCs w:val="18"/>
        </w:rPr>
      </w:pPr>
      <w:r>
        <w:rPr>
          <w:rStyle w:val="a5"/>
          <w:rFonts w:ascii="Arial" w:hAnsi="Arial" w:cs="Arial"/>
          <w:color w:val="666666"/>
          <w:sz w:val="18"/>
          <w:szCs w:val="18"/>
        </w:rPr>
        <w:t>Устройство контроля дюз (NCU)</w:t>
      </w:r>
      <w:r>
        <w:rPr>
          <w:rStyle w:val="apple-converted-space"/>
          <w:rFonts w:ascii="Arial" w:hAnsi="Arial" w:cs="Arial"/>
          <w:color w:val="666666"/>
          <w:sz w:val="18"/>
          <w:szCs w:val="18"/>
        </w:rPr>
        <w:t> </w:t>
      </w:r>
      <w:r>
        <w:rPr>
          <w:rFonts w:ascii="Arial" w:hAnsi="Arial" w:cs="Arial"/>
          <w:color w:val="666666"/>
          <w:sz w:val="18"/>
          <w:szCs w:val="18"/>
        </w:rPr>
        <w:t>автоматически определяет и прочищает засоренные дюзы. Падающие капли фиксируются датчиком для автоматического определения засоренных дюз. При обнаружении засоренных дюз, происходит автоматическая чистка печатающих головок. Периодический интервал проверки устанавливается для каждого задания печати. Устройство контроля дюз плоттера</w:t>
      </w:r>
      <w:r>
        <w:rPr>
          <w:rStyle w:val="apple-converted-space"/>
          <w:rFonts w:ascii="Arial" w:hAnsi="Arial" w:cs="Arial"/>
          <w:color w:val="666666"/>
          <w:sz w:val="18"/>
          <w:szCs w:val="18"/>
        </w:rPr>
        <w:t> </w:t>
      </w:r>
      <w:r>
        <w:rPr>
          <w:rStyle w:val="a5"/>
          <w:rFonts w:ascii="Arial" w:hAnsi="Arial" w:cs="Arial"/>
          <w:color w:val="666666"/>
          <w:sz w:val="18"/>
          <w:szCs w:val="18"/>
        </w:rPr>
        <w:t>Mimaki JV300</w:t>
      </w:r>
      <w:r>
        <w:rPr>
          <w:rStyle w:val="apple-converted-space"/>
          <w:rFonts w:ascii="Arial" w:hAnsi="Arial" w:cs="Arial"/>
          <w:color w:val="666666"/>
          <w:sz w:val="18"/>
          <w:szCs w:val="18"/>
        </w:rPr>
        <w:t> </w:t>
      </w:r>
      <w:r>
        <w:rPr>
          <w:rFonts w:ascii="Arial" w:hAnsi="Arial" w:cs="Arial"/>
          <w:color w:val="666666"/>
          <w:sz w:val="18"/>
          <w:szCs w:val="18"/>
        </w:rPr>
        <w:t>значительно снижает количество брака при появлении засоренных дюз.</w:t>
      </w:r>
    </w:p>
    <w:p w:rsidR="00B2037C" w:rsidRDefault="00B2037C" w:rsidP="00B2037C">
      <w:pPr>
        <w:pStyle w:val="a4"/>
        <w:shd w:val="clear" w:color="auto" w:fill="FFFFFF"/>
        <w:spacing w:line="240" w:lineRule="atLeast"/>
        <w:jc w:val="both"/>
        <w:rPr>
          <w:rFonts w:ascii="Arial" w:hAnsi="Arial" w:cs="Arial"/>
          <w:color w:val="666666"/>
          <w:sz w:val="18"/>
          <w:szCs w:val="18"/>
        </w:rPr>
      </w:pPr>
      <w:r>
        <w:rPr>
          <w:rStyle w:val="a5"/>
          <w:rFonts w:ascii="Arial" w:hAnsi="Arial" w:cs="Arial"/>
          <w:color w:val="666666"/>
          <w:sz w:val="18"/>
          <w:szCs w:val="18"/>
        </w:rPr>
        <w:t>Система замещения дюз (NRS)</w:t>
      </w:r>
      <w:r>
        <w:rPr>
          <w:rStyle w:val="apple-converted-space"/>
          <w:rFonts w:ascii="Arial" w:hAnsi="Arial" w:cs="Arial"/>
          <w:color w:val="666666"/>
          <w:sz w:val="18"/>
          <w:szCs w:val="18"/>
        </w:rPr>
        <w:t> </w:t>
      </w:r>
      <w:r>
        <w:rPr>
          <w:rFonts w:ascii="Arial" w:hAnsi="Arial" w:cs="Arial"/>
          <w:color w:val="666666"/>
          <w:sz w:val="18"/>
          <w:szCs w:val="18"/>
        </w:rPr>
        <w:t>служит для поддержания производительности. Раньше, когда засоренные дюзы не восстанавливались после процедуры чистки печатающих головок, требовалось обслуживание печатающих головок сервисным инженером и процесс печати приостанавливался до окончания выполнения процедур обслуживания. Система замещения дюз плоттера</w:t>
      </w:r>
      <w:r>
        <w:rPr>
          <w:rStyle w:val="apple-converted-space"/>
          <w:rFonts w:ascii="Arial" w:hAnsi="Arial" w:cs="Arial"/>
          <w:color w:val="666666"/>
          <w:sz w:val="18"/>
          <w:szCs w:val="18"/>
        </w:rPr>
        <w:t> </w:t>
      </w:r>
      <w:r>
        <w:rPr>
          <w:rStyle w:val="a5"/>
          <w:rFonts w:ascii="Arial" w:hAnsi="Arial" w:cs="Arial"/>
          <w:color w:val="666666"/>
          <w:sz w:val="18"/>
          <w:szCs w:val="18"/>
        </w:rPr>
        <w:t>Mimaki JV300</w:t>
      </w:r>
      <w:r>
        <w:rPr>
          <w:rStyle w:val="apple-converted-space"/>
          <w:rFonts w:ascii="Arial" w:hAnsi="Arial" w:cs="Arial"/>
          <w:color w:val="666666"/>
          <w:sz w:val="18"/>
          <w:szCs w:val="18"/>
        </w:rPr>
        <w:t> </w:t>
      </w:r>
      <w:r>
        <w:rPr>
          <w:rFonts w:ascii="Arial" w:hAnsi="Arial" w:cs="Arial"/>
          <w:color w:val="666666"/>
          <w:sz w:val="18"/>
          <w:szCs w:val="18"/>
        </w:rPr>
        <w:t>позволяет продолжать печать до прибытия сервисного инженера путем замещения печати неработающих дюз печатью работающими дюзами. </w:t>
      </w:r>
    </w:p>
    <w:p w:rsidR="00B2037C" w:rsidRDefault="00B2037C" w:rsidP="00B2037C">
      <w:pPr>
        <w:pStyle w:val="a4"/>
        <w:shd w:val="clear" w:color="auto" w:fill="FFFFFF"/>
        <w:spacing w:line="240" w:lineRule="atLeast"/>
        <w:jc w:val="both"/>
        <w:rPr>
          <w:rFonts w:ascii="Arial" w:hAnsi="Arial" w:cs="Arial"/>
          <w:color w:val="666666"/>
          <w:sz w:val="18"/>
          <w:szCs w:val="18"/>
        </w:rPr>
      </w:pPr>
      <w:r>
        <w:rPr>
          <w:rFonts w:ascii="Arial" w:hAnsi="Arial" w:cs="Arial"/>
          <w:noProof/>
          <w:color w:val="666666"/>
          <w:sz w:val="18"/>
          <w:szCs w:val="18"/>
        </w:rPr>
        <w:drawing>
          <wp:inline distT="0" distB="0" distL="0" distR="0">
            <wp:extent cx="4429125" cy="1095375"/>
            <wp:effectExtent l="0" t="0" r="9525" b="9525"/>
            <wp:docPr id="19" name="Рисунок 19" descr="Система замещения дюз (N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Система замещения дюз (NR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29125" cy="1095375"/>
                    </a:xfrm>
                    <a:prstGeom prst="rect">
                      <a:avLst/>
                    </a:prstGeom>
                    <a:noFill/>
                    <a:ln>
                      <a:noFill/>
                    </a:ln>
                  </pic:spPr>
                </pic:pic>
              </a:graphicData>
            </a:graphic>
          </wp:inline>
        </w:drawing>
      </w:r>
      <w:r>
        <w:rPr>
          <w:rFonts w:ascii="Arial" w:hAnsi="Arial" w:cs="Arial"/>
          <w:color w:val="666666"/>
          <w:sz w:val="18"/>
          <w:szCs w:val="18"/>
        </w:rPr>
        <w:t> </w:t>
      </w:r>
    </w:p>
    <w:p w:rsidR="00B2037C" w:rsidRDefault="00B2037C" w:rsidP="00B2037C">
      <w:pPr>
        <w:pStyle w:val="1"/>
        <w:shd w:val="clear" w:color="auto" w:fill="FFFFFF"/>
        <w:spacing w:line="240" w:lineRule="atLeast"/>
        <w:jc w:val="both"/>
        <w:rPr>
          <w:rFonts w:ascii="Arial" w:hAnsi="Arial" w:cs="Arial"/>
          <w:color w:val="993366"/>
          <w:sz w:val="27"/>
          <w:szCs w:val="27"/>
        </w:rPr>
      </w:pPr>
      <w:r>
        <w:rPr>
          <w:rFonts w:ascii="Arial" w:hAnsi="Arial" w:cs="Arial"/>
          <w:noProof/>
          <w:color w:val="666666"/>
          <w:sz w:val="18"/>
          <w:szCs w:val="18"/>
        </w:rPr>
        <w:drawing>
          <wp:anchor distT="0" distB="0" distL="95250" distR="95250" simplePos="0" relativeHeight="251668480" behindDoc="0" locked="0" layoutInCell="1" allowOverlap="0">
            <wp:simplePos x="0" y="0"/>
            <wp:positionH relativeFrom="column">
              <wp:align>right</wp:align>
            </wp:positionH>
            <wp:positionV relativeFrom="line">
              <wp:posOffset>0</wp:posOffset>
            </wp:positionV>
            <wp:extent cx="2667000" cy="1428750"/>
            <wp:effectExtent l="0" t="0" r="0" b="0"/>
            <wp:wrapSquare wrapText="bothSides"/>
            <wp:docPr id="23" name="Рисунок 23" descr="Функция уведомления о статусе плоттера по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ункция уведомления о статусе плоттера по e-mai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67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993366"/>
          <w:sz w:val="20"/>
          <w:szCs w:val="20"/>
        </w:rPr>
        <w:t>Функция уведомления о статусе плоттера по e-</w:t>
      </w:r>
      <w:proofErr w:type="spellStart"/>
      <w:r>
        <w:rPr>
          <w:rFonts w:ascii="Arial" w:hAnsi="Arial" w:cs="Arial"/>
          <w:color w:val="993366"/>
          <w:sz w:val="20"/>
          <w:szCs w:val="20"/>
        </w:rPr>
        <w:t>mail</w:t>
      </w:r>
      <w:proofErr w:type="spellEnd"/>
    </w:p>
    <w:p w:rsidR="00B2037C" w:rsidRDefault="00B2037C" w:rsidP="00B2037C">
      <w:pPr>
        <w:pStyle w:val="a4"/>
        <w:shd w:val="clear" w:color="auto" w:fill="FFFFFF"/>
        <w:spacing w:line="240" w:lineRule="atLeast"/>
        <w:jc w:val="both"/>
        <w:rPr>
          <w:rFonts w:ascii="Arial" w:hAnsi="Arial" w:cs="Arial"/>
          <w:color w:val="666666"/>
          <w:sz w:val="18"/>
          <w:szCs w:val="18"/>
        </w:rPr>
      </w:pPr>
      <w:r>
        <w:rPr>
          <w:rFonts w:ascii="Arial" w:hAnsi="Arial" w:cs="Arial"/>
          <w:color w:val="666666"/>
          <w:sz w:val="18"/>
          <w:szCs w:val="18"/>
        </w:rPr>
        <w:t xml:space="preserve">По </w:t>
      </w:r>
      <w:proofErr w:type="spellStart"/>
      <w:r>
        <w:rPr>
          <w:rFonts w:ascii="Arial" w:hAnsi="Arial" w:cs="Arial"/>
          <w:color w:val="666666"/>
          <w:sz w:val="18"/>
          <w:szCs w:val="18"/>
        </w:rPr>
        <w:t>интернет-соединению</w:t>
      </w:r>
      <w:proofErr w:type="spellEnd"/>
      <w:r>
        <w:rPr>
          <w:rFonts w:ascii="Arial" w:hAnsi="Arial" w:cs="Arial"/>
          <w:color w:val="666666"/>
          <w:sz w:val="18"/>
          <w:szCs w:val="18"/>
        </w:rPr>
        <w:t xml:space="preserve"> информация о статусе плоттера отправляется на указанный e-</w:t>
      </w:r>
      <w:proofErr w:type="spellStart"/>
      <w:r>
        <w:rPr>
          <w:rFonts w:ascii="Arial" w:hAnsi="Arial" w:cs="Arial"/>
          <w:color w:val="666666"/>
          <w:sz w:val="18"/>
          <w:szCs w:val="18"/>
        </w:rPr>
        <w:t>mail</w:t>
      </w:r>
      <w:proofErr w:type="spellEnd"/>
      <w:r>
        <w:rPr>
          <w:rFonts w:ascii="Arial" w:hAnsi="Arial" w:cs="Arial"/>
          <w:color w:val="666666"/>
          <w:sz w:val="18"/>
          <w:szCs w:val="18"/>
        </w:rPr>
        <w:t xml:space="preserve"> в начале и по окончании </w:t>
      </w:r>
      <w:r>
        <w:rPr>
          <w:rFonts w:ascii="Arial" w:hAnsi="Arial" w:cs="Arial"/>
          <w:color w:val="666666"/>
          <w:sz w:val="18"/>
          <w:szCs w:val="18"/>
        </w:rPr>
        <w:lastRenderedPageBreak/>
        <w:t>процесса печати. Кроме этого, данная функция отправляет уведомления при вынужденной остановке печати (окончание материала, чернил и т.п.). Если по какой-либо причине не доступен непосредственный контроль процесса печати, оператор продолжает быть постоянно информированным об актуальном статусе плоттера</w:t>
      </w:r>
      <w:r>
        <w:rPr>
          <w:rStyle w:val="apple-converted-space"/>
          <w:rFonts w:ascii="Arial" w:hAnsi="Arial" w:cs="Arial"/>
          <w:color w:val="666666"/>
          <w:sz w:val="18"/>
          <w:szCs w:val="18"/>
        </w:rPr>
        <w:t> </w:t>
      </w:r>
      <w:r>
        <w:rPr>
          <w:rStyle w:val="a5"/>
          <w:rFonts w:ascii="Arial" w:hAnsi="Arial" w:cs="Arial"/>
          <w:color w:val="666666"/>
          <w:sz w:val="18"/>
          <w:szCs w:val="18"/>
        </w:rPr>
        <w:t>Mimaki JV300</w:t>
      </w:r>
      <w:r>
        <w:rPr>
          <w:rFonts w:ascii="Arial" w:hAnsi="Arial" w:cs="Arial"/>
          <w:color w:val="666666"/>
          <w:sz w:val="18"/>
          <w:szCs w:val="18"/>
        </w:rPr>
        <w:t>.</w:t>
      </w:r>
    </w:p>
    <w:p w:rsidR="00B2037C" w:rsidRDefault="00B2037C" w:rsidP="00B2037C">
      <w:pPr>
        <w:pStyle w:val="1"/>
        <w:shd w:val="clear" w:color="auto" w:fill="FFFFFF"/>
        <w:spacing w:line="240" w:lineRule="atLeast"/>
        <w:jc w:val="both"/>
        <w:rPr>
          <w:rFonts w:ascii="Arial" w:hAnsi="Arial" w:cs="Arial"/>
          <w:color w:val="993366"/>
          <w:sz w:val="20"/>
          <w:szCs w:val="20"/>
        </w:rPr>
      </w:pPr>
    </w:p>
    <w:p w:rsidR="00B2037C" w:rsidRDefault="00B2037C" w:rsidP="00B2037C">
      <w:pPr>
        <w:pStyle w:val="1"/>
        <w:shd w:val="clear" w:color="auto" w:fill="FFFFFF"/>
        <w:spacing w:line="240" w:lineRule="atLeast"/>
        <w:jc w:val="both"/>
        <w:rPr>
          <w:rFonts w:ascii="Arial" w:hAnsi="Arial" w:cs="Arial"/>
          <w:color w:val="993366"/>
          <w:sz w:val="27"/>
          <w:szCs w:val="27"/>
        </w:rPr>
      </w:pPr>
      <w:r>
        <w:rPr>
          <w:rFonts w:ascii="Arial" w:hAnsi="Arial" w:cs="Arial"/>
          <w:color w:val="993366"/>
          <w:sz w:val="20"/>
          <w:szCs w:val="20"/>
        </w:rPr>
        <w:t>Технические характеристики сублимационного плоттера Mimaki JV300-130/160</w:t>
      </w:r>
    </w:p>
    <w:tbl>
      <w:tblPr>
        <w:tblpPr w:leftFromText="180" w:rightFromText="180" w:topFromText="100" w:bottomFromText="100" w:vertAnchor="text"/>
        <w:tblW w:w="0" w:type="auto"/>
        <w:tblCellMar>
          <w:left w:w="0" w:type="dxa"/>
          <w:right w:w="0" w:type="dxa"/>
        </w:tblCellMar>
        <w:tblLook w:val="04A0" w:firstRow="1" w:lastRow="0" w:firstColumn="1" w:lastColumn="0" w:noHBand="0" w:noVBand="1"/>
      </w:tblPr>
      <w:tblGrid>
        <w:gridCol w:w="3305"/>
        <w:gridCol w:w="3071"/>
        <w:gridCol w:w="3069"/>
      </w:tblGrid>
      <w:tr w:rsidR="00B2037C" w:rsidTr="00B2037C">
        <w:trPr>
          <w:cantSplit/>
        </w:trPr>
        <w:tc>
          <w:tcPr>
            <w:tcW w:w="0" w:type="auto"/>
            <w:tcBorders>
              <w:top w:val="single" w:sz="8" w:space="0" w:color="7F7F7F"/>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rPr>
                <w:rFonts w:ascii="Arial" w:hAnsi="Arial" w:cs="Arial"/>
                <w:color w:val="666666"/>
                <w:sz w:val="18"/>
                <w:szCs w:val="18"/>
              </w:rPr>
            </w:pPr>
            <w:r>
              <w:rPr>
                <w:rFonts w:ascii="Arial" w:hAnsi="Arial" w:cs="Arial"/>
                <w:color w:val="262626"/>
                <w:sz w:val="20"/>
                <w:szCs w:val="20"/>
              </w:rPr>
              <w:t> </w:t>
            </w:r>
          </w:p>
        </w:tc>
        <w:tc>
          <w:tcPr>
            <w:tcW w:w="0" w:type="auto"/>
            <w:tcBorders>
              <w:top w:val="single" w:sz="8" w:space="0" w:color="7F7F7F"/>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jc w:val="center"/>
              <w:rPr>
                <w:rFonts w:ascii="Arial" w:hAnsi="Arial" w:cs="Arial"/>
                <w:color w:val="666666"/>
                <w:sz w:val="18"/>
                <w:szCs w:val="18"/>
              </w:rPr>
            </w:pPr>
            <w:r>
              <w:rPr>
                <w:rStyle w:val="a5"/>
                <w:rFonts w:ascii="Arial" w:hAnsi="Arial" w:cs="Arial"/>
                <w:color w:val="262626"/>
                <w:sz w:val="20"/>
                <w:szCs w:val="20"/>
              </w:rPr>
              <w:t>Mimaki JV300-130</w:t>
            </w:r>
          </w:p>
        </w:tc>
        <w:tc>
          <w:tcPr>
            <w:tcW w:w="0" w:type="auto"/>
            <w:tcBorders>
              <w:top w:val="single" w:sz="8" w:space="0" w:color="7F7F7F"/>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jc w:val="center"/>
              <w:rPr>
                <w:rFonts w:ascii="Arial" w:hAnsi="Arial" w:cs="Arial"/>
                <w:color w:val="666666"/>
                <w:sz w:val="18"/>
                <w:szCs w:val="18"/>
              </w:rPr>
            </w:pPr>
            <w:r>
              <w:rPr>
                <w:rStyle w:val="a5"/>
                <w:rFonts w:ascii="Arial" w:hAnsi="Arial" w:cs="Arial"/>
                <w:color w:val="262626"/>
                <w:sz w:val="20"/>
                <w:szCs w:val="20"/>
              </w:rPr>
              <w:t>Mimaki JV300-160</w:t>
            </w:r>
          </w:p>
        </w:tc>
      </w:tr>
      <w:tr w:rsidR="00B2037C" w:rsidTr="00B2037C">
        <w:trPr>
          <w:cantSplit/>
        </w:trPr>
        <w:tc>
          <w:tcPr>
            <w:tcW w:w="0" w:type="auto"/>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rPr>
                <w:rFonts w:ascii="Arial" w:hAnsi="Arial" w:cs="Arial"/>
                <w:color w:val="666666"/>
                <w:sz w:val="18"/>
                <w:szCs w:val="18"/>
              </w:rPr>
            </w:pPr>
            <w:r>
              <w:rPr>
                <w:rFonts w:ascii="Arial" w:hAnsi="Arial" w:cs="Arial"/>
                <w:color w:val="262626"/>
                <w:sz w:val="20"/>
                <w:szCs w:val="20"/>
              </w:rPr>
              <w:t>Печатная система</w:t>
            </w:r>
          </w:p>
        </w:tc>
        <w:tc>
          <w:tcPr>
            <w:tcW w:w="0" w:type="auto"/>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jc w:val="center"/>
              <w:rPr>
                <w:rFonts w:ascii="Arial" w:hAnsi="Arial" w:cs="Arial"/>
                <w:color w:val="666666"/>
                <w:sz w:val="18"/>
                <w:szCs w:val="18"/>
              </w:rPr>
            </w:pPr>
            <w:r>
              <w:rPr>
                <w:rFonts w:ascii="Arial" w:hAnsi="Arial" w:cs="Arial"/>
                <w:color w:val="262626"/>
                <w:sz w:val="20"/>
                <w:szCs w:val="20"/>
                <w:lang w:val="en-US"/>
              </w:rPr>
              <w:t xml:space="preserve">2 </w:t>
            </w:r>
            <w:proofErr w:type="spellStart"/>
            <w:r>
              <w:rPr>
                <w:rFonts w:ascii="Arial" w:hAnsi="Arial" w:cs="Arial"/>
                <w:color w:val="262626"/>
                <w:sz w:val="20"/>
                <w:szCs w:val="20"/>
                <w:lang w:val="en-US"/>
              </w:rPr>
              <w:t>головки</w:t>
            </w:r>
            <w:proofErr w:type="spellEnd"/>
            <w:r>
              <w:rPr>
                <w:rFonts w:ascii="Arial" w:hAnsi="Arial" w:cs="Arial"/>
                <w:color w:val="262626"/>
                <w:sz w:val="20"/>
                <w:szCs w:val="20"/>
                <w:lang w:val="en-US"/>
              </w:rPr>
              <w:t xml:space="preserve"> в </w:t>
            </w:r>
            <w:proofErr w:type="spellStart"/>
            <w:r>
              <w:rPr>
                <w:rFonts w:ascii="Arial" w:hAnsi="Arial" w:cs="Arial"/>
                <w:color w:val="262626"/>
                <w:sz w:val="20"/>
                <w:szCs w:val="20"/>
                <w:lang w:val="en-US"/>
              </w:rPr>
              <w:t>шахматном</w:t>
            </w:r>
            <w:proofErr w:type="spellEnd"/>
            <w:r>
              <w:rPr>
                <w:rFonts w:ascii="Arial" w:hAnsi="Arial" w:cs="Arial"/>
                <w:color w:val="262626"/>
                <w:sz w:val="20"/>
                <w:szCs w:val="20"/>
                <w:lang w:val="en-US"/>
              </w:rPr>
              <w:t xml:space="preserve"> </w:t>
            </w:r>
            <w:proofErr w:type="spellStart"/>
            <w:r>
              <w:rPr>
                <w:rFonts w:ascii="Arial" w:hAnsi="Arial" w:cs="Arial"/>
                <w:color w:val="262626"/>
                <w:sz w:val="20"/>
                <w:szCs w:val="20"/>
                <w:lang w:val="en-US"/>
              </w:rPr>
              <w:t>порядке</w:t>
            </w:r>
            <w:proofErr w:type="spellEnd"/>
          </w:p>
        </w:tc>
      </w:tr>
      <w:tr w:rsidR="00B2037C" w:rsidTr="00B2037C">
        <w:trPr>
          <w:cantSplit/>
        </w:trPr>
        <w:tc>
          <w:tcPr>
            <w:tcW w:w="0" w:type="auto"/>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rPr>
                <w:rFonts w:ascii="Arial" w:hAnsi="Arial" w:cs="Arial"/>
                <w:color w:val="666666"/>
                <w:sz w:val="18"/>
                <w:szCs w:val="18"/>
              </w:rPr>
            </w:pPr>
            <w:r>
              <w:rPr>
                <w:rFonts w:ascii="Arial" w:hAnsi="Arial" w:cs="Arial"/>
                <w:color w:val="262626"/>
                <w:sz w:val="20"/>
                <w:szCs w:val="20"/>
              </w:rPr>
              <w:t>Разрешение печати</w:t>
            </w:r>
          </w:p>
        </w:tc>
        <w:tc>
          <w:tcPr>
            <w:tcW w:w="0" w:type="auto"/>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jc w:val="center"/>
              <w:rPr>
                <w:rFonts w:ascii="Arial" w:hAnsi="Arial" w:cs="Arial"/>
                <w:color w:val="666666"/>
                <w:sz w:val="18"/>
                <w:szCs w:val="18"/>
              </w:rPr>
            </w:pPr>
            <w:r>
              <w:rPr>
                <w:rFonts w:ascii="Arial" w:hAnsi="Arial" w:cs="Arial"/>
                <w:color w:val="262626"/>
                <w:sz w:val="20"/>
                <w:szCs w:val="20"/>
                <w:lang w:val="en-US"/>
              </w:rPr>
              <w:t>360 dpi,</w:t>
            </w:r>
            <w:r>
              <w:rPr>
                <w:rStyle w:val="apple-converted-space"/>
                <w:rFonts w:ascii="Arial" w:hAnsi="Arial" w:cs="Arial"/>
                <w:color w:val="262626"/>
                <w:sz w:val="20"/>
                <w:szCs w:val="20"/>
                <w:lang w:val="en-US"/>
              </w:rPr>
              <w:t> </w:t>
            </w:r>
            <w:r>
              <w:rPr>
                <w:rFonts w:ascii="Arial" w:hAnsi="Arial" w:cs="Arial"/>
                <w:color w:val="262626"/>
                <w:sz w:val="20"/>
                <w:szCs w:val="20"/>
                <w:lang w:val="en-US"/>
              </w:rPr>
              <w:t>540 dpi,</w:t>
            </w:r>
            <w:r>
              <w:rPr>
                <w:rStyle w:val="apple-converted-space"/>
                <w:rFonts w:ascii="Arial" w:hAnsi="Arial" w:cs="Arial"/>
                <w:color w:val="262626"/>
                <w:sz w:val="20"/>
                <w:szCs w:val="20"/>
                <w:lang w:val="en-US"/>
              </w:rPr>
              <w:t> </w:t>
            </w:r>
            <w:r>
              <w:rPr>
                <w:rFonts w:ascii="Arial" w:hAnsi="Arial" w:cs="Arial"/>
                <w:color w:val="262626"/>
                <w:sz w:val="20"/>
                <w:szCs w:val="20"/>
                <w:lang w:val="en-US"/>
              </w:rPr>
              <w:t>720 dpi, 1440 dpi</w:t>
            </w:r>
          </w:p>
        </w:tc>
      </w:tr>
      <w:tr w:rsidR="00B2037C" w:rsidTr="00B2037C">
        <w:trPr>
          <w:cantSplit/>
        </w:trPr>
        <w:tc>
          <w:tcPr>
            <w:tcW w:w="0" w:type="auto"/>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rPr>
                <w:rFonts w:ascii="Arial" w:hAnsi="Arial" w:cs="Arial"/>
                <w:color w:val="666666"/>
                <w:sz w:val="18"/>
                <w:szCs w:val="18"/>
              </w:rPr>
            </w:pPr>
            <w:r>
              <w:rPr>
                <w:rFonts w:ascii="Arial" w:hAnsi="Arial" w:cs="Arial"/>
                <w:color w:val="262626"/>
                <w:sz w:val="20"/>
                <w:szCs w:val="20"/>
              </w:rPr>
              <w:t>Максимальная ширина печати</w:t>
            </w:r>
          </w:p>
        </w:tc>
        <w:tc>
          <w:tcPr>
            <w:tcW w:w="0" w:type="auto"/>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jc w:val="center"/>
              <w:rPr>
                <w:rFonts w:ascii="Arial" w:hAnsi="Arial" w:cs="Arial"/>
                <w:color w:val="666666"/>
                <w:sz w:val="18"/>
                <w:szCs w:val="18"/>
              </w:rPr>
            </w:pPr>
            <w:r>
              <w:rPr>
                <w:rFonts w:ascii="Arial" w:hAnsi="Arial" w:cs="Arial"/>
                <w:color w:val="262626"/>
                <w:sz w:val="20"/>
                <w:szCs w:val="20"/>
              </w:rPr>
              <w:t>1361 мм</w:t>
            </w:r>
          </w:p>
        </w:tc>
        <w:tc>
          <w:tcPr>
            <w:tcW w:w="0" w:type="auto"/>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jc w:val="center"/>
              <w:rPr>
                <w:rFonts w:ascii="Arial" w:hAnsi="Arial" w:cs="Arial"/>
                <w:color w:val="666666"/>
                <w:sz w:val="18"/>
                <w:szCs w:val="18"/>
              </w:rPr>
            </w:pPr>
            <w:r>
              <w:rPr>
                <w:rFonts w:ascii="Arial" w:hAnsi="Arial" w:cs="Arial"/>
                <w:color w:val="262626"/>
                <w:sz w:val="20"/>
                <w:szCs w:val="20"/>
              </w:rPr>
              <w:t>1610 мм</w:t>
            </w:r>
          </w:p>
        </w:tc>
      </w:tr>
      <w:tr w:rsidR="00B2037C" w:rsidTr="00B2037C">
        <w:trPr>
          <w:cantSplit/>
        </w:trPr>
        <w:tc>
          <w:tcPr>
            <w:tcW w:w="0" w:type="auto"/>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rPr>
                <w:rFonts w:ascii="Arial" w:hAnsi="Arial" w:cs="Arial"/>
                <w:color w:val="666666"/>
                <w:sz w:val="18"/>
                <w:szCs w:val="18"/>
              </w:rPr>
            </w:pPr>
            <w:r>
              <w:rPr>
                <w:rFonts w:ascii="Arial" w:hAnsi="Arial" w:cs="Arial"/>
                <w:color w:val="262626"/>
                <w:sz w:val="20"/>
                <w:szCs w:val="20"/>
              </w:rPr>
              <w:t>Максимальная ширина материала</w:t>
            </w:r>
          </w:p>
        </w:tc>
        <w:tc>
          <w:tcPr>
            <w:tcW w:w="0" w:type="auto"/>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jc w:val="center"/>
              <w:rPr>
                <w:rFonts w:ascii="Arial" w:hAnsi="Arial" w:cs="Arial"/>
                <w:color w:val="666666"/>
                <w:sz w:val="18"/>
                <w:szCs w:val="18"/>
              </w:rPr>
            </w:pPr>
            <w:r>
              <w:rPr>
                <w:rFonts w:ascii="Arial" w:hAnsi="Arial" w:cs="Arial"/>
                <w:color w:val="262626"/>
                <w:sz w:val="20"/>
                <w:szCs w:val="20"/>
              </w:rPr>
              <w:t>1371 мм</w:t>
            </w:r>
          </w:p>
        </w:tc>
        <w:tc>
          <w:tcPr>
            <w:tcW w:w="0" w:type="auto"/>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jc w:val="center"/>
              <w:rPr>
                <w:rFonts w:ascii="Arial" w:hAnsi="Arial" w:cs="Arial"/>
                <w:color w:val="666666"/>
                <w:sz w:val="18"/>
                <w:szCs w:val="18"/>
              </w:rPr>
            </w:pPr>
            <w:r>
              <w:rPr>
                <w:rFonts w:ascii="Arial" w:hAnsi="Arial" w:cs="Arial"/>
                <w:color w:val="262626"/>
                <w:sz w:val="20"/>
                <w:szCs w:val="20"/>
              </w:rPr>
              <w:t>1620 мм</w:t>
            </w:r>
          </w:p>
        </w:tc>
      </w:tr>
      <w:tr w:rsidR="00B2037C" w:rsidTr="00B2037C">
        <w:trPr>
          <w:cantSplit/>
        </w:trPr>
        <w:tc>
          <w:tcPr>
            <w:tcW w:w="0" w:type="auto"/>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rPr>
                <w:rFonts w:ascii="Arial" w:hAnsi="Arial" w:cs="Arial"/>
                <w:color w:val="666666"/>
                <w:sz w:val="18"/>
                <w:szCs w:val="18"/>
              </w:rPr>
            </w:pPr>
            <w:r>
              <w:rPr>
                <w:rFonts w:ascii="Arial" w:hAnsi="Arial" w:cs="Arial"/>
                <w:color w:val="262626"/>
                <w:sz w:val="20"/>
                <w:szCs w:val="20"/>
              </w:rPr>
              <w:t>Чернила</w:t>
            </w:r>
          </w:p>
          <w:p w:rsidR="00B2037C" w:rsidRDefault="00B2037C">
            <w:pPr>
              <w:spacing w:line="270" w:lineRule="atLeast"/>
              <w:rPr>
                <w:rFonts w:ascii="Arial" w:hAnsi="Arial" w:cs="Arial"/>
                <w:color w:val="666666"/>
                <w:sz w:val="18"/>
                <w:szCs w:val="18"/>
              </w:rPr>
            </w:pPr>
            <w:r>
              <w:rPr>
                <w:rFonts w:ascii="Arial" w:hAnsi="Arial" w:cs="Arial"/>
                <w:color w:val="262626"/>
                <w:sz w:val="20"/>
                <w:szCs w:val="20"/>
              </w:rPr>
              <w:t>и цветовая конфигурация</w:t>
            </w:r>
          </w:p>
        </w:tc>
        <w:tc>
          <w:tcPr>
            <w:tcW w:w="0" w:type="auto"/>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jc w:val="center"/>
              <w:rPr>
                <w:rFonts w:ascii="Arial" w:hAnsi="Arial" w:cs="Arial"/>
                <w:color w:val="666666"/>
                <w:sz w:val="18"/>
                <w:szCs w:val="18"/>
              </w:rPr>
            </w:pPr>
            <w:r>
              <w:rPr>
                <w:rFonts w:ascii="Arial" w:hAnsi="Arial" w:cs="Arial"/>
                <w:color w:val="262626"/>
                <w:sz w:val="20"/>
                <w:szCs w:val="20"/>
              </w:rPr>
              <w:t>Сублимационные чернила</w:t>
            </w:r>
            <w:r>
              <w:rPr>
                <w:rStyle w:val="apple-converted-space"/>
                <w:rFonts w:ascii="Arial" w:hAnsi="Arial" w:cs="Arial"/>
                <w:color w:val="262626"/>
                <w:sz w:val="20"/>
                <w:szCs w:val="20"/>
              </w:rPr>
              <w:t> </w:t>
            </w:r>
            <w:r>
              <w:rPr>
                <w:rFonts w:ascii="Arial" w:hAnsi="Arial" w:cs="Arial"/>
                <w:color w:val="262626"/>
                <w:sz w:val="20"/>
                <w:szCs w:val="20"/>
                <w:lang w:val="en-US"/>
              </w:rPr>
              <w:t>Sb</w:t>
            </w:r>
            <w:r w:rsidRPr="00B2037C">
              <w:rPr>
                <w:rFonts w:ascii="Arial" w:hAnsi="Arial" w:cs="Arial"/>
                <w:color w:val="262626"/>
                <w:sz w:val="20"/>
                <w:szCs w:val="20"/>
              </w:rPr>
              <w:t>53</w:t>
            </w:r>
            <w:r>
              <w:rPr>
                <w:rStyle w:val="apple-converted-space"/>
                <w:rFonts w:ascii="Arial" w:hAnsi="Arial" w:cs="Arial"/>
                <w:color w:val="262626"/>
                <w:sz w:val="20"/>
                <w:szCs w:val="20"/>
              </w:rPr>
              <w:t> </w:t>
            </w:r>
            <w:r>
              <w:rPr>
                <w:rFonts w:ascii="Arial" w:hAnsi="Arial" w:cs="Arial"/>
                <w:color w:val="262626"/>
                <w:sz w:val="20"/>
                <w:szCs w:val="20"/>
              </w:rPr>
              <w:t>(</w:t>
            </w:r>
            <w:proofErr w:type="spellStart"/>
            <w:r>
              <w:rPr>
                <w:rFonts w:ascii="Arial" w:hAnsi="Arial" w:cs="Arial"/>
                <w:color w:val="262626"/>
                <w:sz w:val="20"/>
                <w:szCs w:val="20"/>
              </w:rPr>
              <w:t>Bl</w:t>
            </w:r>
            <w:proofErr w:type="spellEnd"/>
            <w:r>
              <w:rPr>
                <w:rFonts w:ascii="Arial" w:hAnsi="Arial" w:cs="Arial"/>
                <w:color w:val="262626"/>
                <w:sz w:val="20"/>
                <w:szCs w:val="20"/>
              </w:rPr>
              <w:t xml:space="preserve">, M, Y, K, </w:t>
            </w:r>
            <w:proofErr w:type="spellStart"/>
            <w:r>
              <w:rPr>
                <w:rFonts w:ascii="Arial" w:hAnsi="Arial" w:cs="Arial"/>
                <w:color w:val="262626"/>
                <w:sz w:val="20"/>
                <w:szCs w:val="20"/>
              </w:rPr>
              <w:t>LBl</w:t>
            </w:r>
            <w:proofErr w:type="spellEnd"/>
            <w:r>
              <w:rPr>
                <w:rFonts w:ascii="Arial" w:hAnsi="Arial" w:cs="Arial"/>
                <w:color w:val="262626"/>
                <w:sz w:val="20"/>
                <w:szCs w:val="20"/>
              </w:rPr>
              <w:t xml:space="preserve">, и </w:t>
            </w:r>
            <w:proofErr w:type="spellStart"/>
            <w:r>
              <w:rPr>
                <w:rFonts w:ascii="Arial" w:hAnsi="Arial" w:cs="Arial"/>
                <w:color w:val="262626"/>
                <w:sz w:val="20"/>
                <w:szCs w:val="20"/>
              </w:rPr>
              <w:t>Lm</w:t>
            </w:r>
            <w:proofErr w:type="spellEnd"/>
            <w:r>
              <w:rPr>
                <w:rFonts w:ascii="Arial" w:hAnsi="Arial" w:cs="Arial"/>
                <w:color w:val="262626"/>
                <w:sz w:val="20"/>
                <w:szCs w:val="20"/>
              </w:rPr>
              <w:t>)</w:t>
            </w:r>
          </w:p>
        </w:tc>
      </w:tr>
      <w:tr w:rsidR="00B2037C" w:rsidTr="00B2037C">
        <w:trPr>
          <w:cantSplit/>
        </w:trPr>
        <w:tc>
          <w:tcPr>
            <w:tcW w:w="0" w:type="auto"/>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rPr>
                <w:rFonts w:ascii="Arial" w:hAnsi="Arial" w:cs="Arial"/>
                <w:color w:val="666666"/>
                <w:sz w:val="18"/>
                <w:szCs w:val="18"/>
              </w:rPr>
            </w:pPr>
            <w:r>
              <w:rPr>
                <w:rFonts w:ascii="Arial" w:hAnsi="Arial" w:cs="Arial"/>
                <w:color w:val="262626"/>
                <w:sz w:val="20"/>
                <w:szCs w:val="20"/>
              </w:rPr>
              <w:t>Поставка чернил</w:t>
            </w:r>
          </w:p>
        </w:tc>
        <w:tc>
          <w:tcPr>
            <w:tcW w:w="0" w:type="auto"/>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jc w:val="center"/>
              <w:rPr>
                <w:rFonts w:ascii="Arial" w:hAnsi="Arial" w:cs="Arial"/>
                <w:color w:val="666666"/>
                <w:sz w:val="18"/>
                <w:szCs w:val="18"/>
              </w:rPr>
            </w:pPr>
            <w:r>
              <w:rPr>
                <w:rFonts w:ascii="Arial" w:hAnsi="Arial" w:cs="Arial"/>
                <w:color w:val="262626"/>
                <w:sz w:val="20"/>
                <w:szCs w:val="20"/>
                <w:lang w:val="en-US"/>
              </w:rPr>
              <w:t>Sb</w:t>
            </w:r>
            <w:r w:rsidRPr="00B2037C">
              <w:rPr>
                <w:rFonts w:ascii="Arial" w:hAnsi="Arial" w:cs="Arial"/>
                <w:color w:val="262626"/>
                <w:sz w:val="20"/>
                <w:szCs w:val="20"/>
              </w:rPr>
              <w:t>53</w:t>
            </w:r>
            <w:r>
              <w:rPr>
                <w:rStyle w:val="apple-converted-space"/>
                <w:rFonts w:ascii="Arial" w:hAnsi="Arial" w:cs="Arial"/>
                <w:color w:val="262626"/>
                <w:sz w:val="20"/>
                <w:szCs w:val="20"/>
              </w:rPr>
              <w:t> </w:t>
            </w:r>
            <w:r>
              <w:rPr>
                <w:rFonts w:ascii="Arial" w:hAnsi="Arial" w:cs="Arial"/>
                <w:color w:val="262626"/>
                <w:sz w:val="20"/>
                <w:szCs w:val="20"/>
              </w:rPr>
              <w:t>- картриджи емкостью 440 мл или пакеты емкостью 2 л</w:t>
            </w:r>
          </w:p>
        </w:tc>
      </w:tr>
      <w:tr w:rsidR="00B2037C" w:rsidTr="00B2037C">
        <w:trPr>
          <w:cantSplit/>
        </w:trPr>
        <w:tc>
          <w:tcPr>
            <w:tcW w:w="0" w:type="auto"/>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rPr>
                <w:rFonts w:ascii="Arial" w:hAnsi="Arial" w:cs="Arial"/>
                <w:color w:val="666666"/>
                <w:sz w:val="18"/>
                <w:szCs w:val="18"/>
              </w:rPr>
            </w:pPr>
            <w:r>
              <w:rPr>
                <w:rFonts w:ascii="Arial" w:hAnsi="Arial" w:cs="Arial"/>
                <w:color w:val="262626"/>
                <w:sz w:val="20"/>
                <w:szCs w:val="20"/>
              </w:rPr>
              <w:t xml:space="preserve">Система </w:t>
            </w:r>
            <w:proofErr w:type="spellStart"/>
            <w:r>
              <w:rPr>
                <w:rFonts w:ascii="Arial" w:hAnsi="Arial" w:cs="Arial"/>
                <w:color w:val="262626"/>
                <w:sz w:val="20"/>
                <w:szCs w:val="20"/>
              </w:rPr>
              <w:t>рецеркуляции</w:t>
            </w:r>
            <w:proofErr w:type="spellEnd"/>
          </w:p>
        </w:tc>
        <w:tc>
          <w:tcPr>
            <w:tcW w:w="0" w:type="auto"/>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jc w:val="center"/>
              <w:rPr>
                <w:rFonts w:ascii="Arial" w:hAnsi="Arial" w:cs="Arial"/>
                <w:color w:val="666666"/>
                <w:sz w:val="18"/>
                <w:szCs w:val="18"/>
              </w:rPr>
            </w:pPr>
            <w:r>
              <w:rPr>
                <w:rFonts w:ascii="Arial" w:hAnsi="Arial" w:cs="Arial"/>
                <w:color w:val="262626"/>
                <w:sz w:val="20"/>
                <w:szCs w:val="20"/>
                <w:lang w:val="en-US"/>
              </w:rPr>
              <w:t>MCT</w:t>
            </w:r>
            <w:r>
              <w:rPr>
                <w:rStyle w:val="apple-converted-space"/>
                <w:rFonts w:ascii="Arial" w:hAnsi="Arial" w:cs="Arial"/>
                <w:color w:val="262626"/>
                <w:sz w:val="20"/>
                <w:szCs w:val="20"/>
                <w:lang w:val="en-US"/>
              </w:rPr>
              <w:t> </w:t>
            </w:r>
            <w:r>
              <w:rPr>
                <w:rFonts w:ascii="Arial" w:hAnsi="Arial" w:cs="Arial"/>
                <w:color w:val="262626"/>
                <w:sz w:val="20"/>
                <w:szCs w:val="20"/>
                <w:lang w:val="en-US"/>
              </w:rPr>
              <w:t>(</w:t>
            </w:r>
            <w:proofErr w:type="spellStart"/>
            <w:r>
              <w:rPr>
                <w:rFonts w:ascii="Arial" w:hAnsi="Arial" w:cs="Arial"/>
                <w:color w:val="262626"/>
                <w:sz w:val="20"/>
                <w:szCs w:val="20"/>
                <w:lang w:val="en-US"/>
              </w:rPr>
              <w:t>Mimaki</w:t>
            </w:r>
            <w:proofErr w:type="spellEnd"/>
            <w:r>
              <w:rPr>
                <w:rStyle w:val="apple-converted-space"/>
                <w:rFonts w:ascii="Arial" w:hAnsi="Arial" w:cs="Arial"/>
                <w:color w:val="262626"/>
                <w:sz w:val="20"/>
                <w:szCs w:val="20"/>
                <w:lang w:val="en-US"/>
              </w:rPr>
              <w:t> </w:t>
            </w:r>
            <w:r>
              <w:rPr>
                <w:rFonts w:ascii="Arial" w:hAnsi="Arial" w:cs="Arial"/>
                <w:color w:val="262626"/>
                <w:sz w:val="20"/>
                <w:szCs w:val="20"/>
                <w:lang w:val="en-US"/>
              </w:rPr>
              <w:t xml:space="preserve">Circulation </w:t>
            </w:r>
            <w:proofErr w:type="spellStart"/>
            <w:r>
              <w:rPr>
                <w:rFonts w:ascii="Arial" w:hAnsi="Arial" w:cs="Arial"/>
                <w:color w:val="262626"/>
                <w:sz w:val="20"/>
                <w:szCs w:val="20"/>
                <w:lang w:val="en-US"/>
              </w:rPr>
              <w:t>Technolog</w:t>
            </w:r>
            <w:proofErr w:type="spellEnd"/>
            <w:r>
              <w:rPr>
                <w:rFonts w:ascii="Arial" w:hAnsi="Arial" w:cs="Arial"/>
                <w:color w:val="262626"/>
                <w:sz w:val="20"/>
                <w:szCs w:val="20"/>
              </w:rPr>
              <w:t>y)</w:t>
            </w:r>
          </w:p>
        </w:tc>
      </w:tr>
      <w:tr w:rsidR="00B2037C" w:rsidTr="00B2037C">
        <w:trPr>
          <w:cantSplit/>
        </w:trPr>
        <w:tc>
          <w:tcPr>
            <w:tcW w:w="0" w:type="auto"/>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rPr>
                <w:rFonts w:ascii="Arial" w:hAnsi="Arial" w:cs="Arial"/>
                <w:color w:val="666666"/>
                <w:sz w:val="18"/>
                <w:szCs w:val="18"/>
              </w:rPr>
            </w:pPr>
            <w:r>
              <w:rPr>
                <w:rFonts w:ascii="Arial" w:hAnsi="Arial" w:cs="Arial"/>
                <w:color w:val="262626"/>
                <w:sz w:val="20"/>
                <w:szCs w:val="20"/>
              </w:rPr>
              <w:t>Толщина носителя</w:t>
            </w:r>
          </w:p>
        </w:tc>
        <w:tc>
          <w:tcPr>
            <w:tcW w:w="0" w:type="auto"/>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jc w:val="center"/>
              <w:rPr>
                <w:rFonts w:ascii="Arial" w:hAnsi="Arial" w:cs="Arial"/>
                <w:color w:val="666666"/>
                <w:sz w:val="18"/>
                <w:szCs w:val="18"/>
              </w:rPr>
            </w:pPr>
            <w:r>
              <w:rPr>
                <w:rFonts w:ascii="Arial" w:hAnsi="Arial" w:cs="Arial"/>
                <w:color w:val="262626"/>
                <w:sz w:val="20"/>
                <w:szCs w:val="20"/>
              </w:rPr>
              <w:t>Не более 1 мм</w:t>
            </w:r>
          </w:p>
        </w:tc>
      </w:tr>
      <w:tr w:rsidR="00B2037C" w:rsidTr="00B2037C">
        <w:trPr>
          <w:cantSplit/>
        </w:trPr>
        <w:tc>
          <w:tcPr>
            <w:tcW w:w="0" w:type="auto"/>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rPr>
                <w:rFonts w:ascii="Arial" w:hAnsi="Arial" w:cs="Arial"/>
                <w:color w:val="666666"/>
                <w:sz w:val="18"/>
                <w:szCs w:val="18"/>
              </w:rPr>
            </w:pPr>
            <w:r>
              <w:rPr>
                <w:rFonts w:ascii="Arial" w:hAnsi="Arial" w:cs="Arial"/>
                <w:color w:val="262626"/>
                <w:sz w:val="20"/>
                <w:szCs w:val="20"/>
              </w:rPr>
              <w:t>Масса рулона</w:t>
            </w:r>
          </w:p>
        </w:tc>
        <w:tc>
          <w:tcPr>
            <w:tcW w:w="0" w:type="auto"/>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jc w:val="center"/>
              <w:rPr>
                <w:rFonts w:ascii="Arial" w:hAnsi="Arial" w:cs="Arial"/>
                <w:color w:val="666666"/>
                <w:sz w:val="18"/>
                <w:szCs w:val="18"/>
              </w:rPr>
            </w:pPr>
            <w:r>
              <w:rPr>
                <w:rFonts w:ascii="Arial" w:hAnsi="Arial" w:cs="Arial"/>
                <w:color w:val="262626"/>
                <w:sz w:val="20"/>
                <w:szCs w:val="20"/>
              </w:rPr>
              <w:t>Не более 40 кг</w:t>
            </w:r>
          </w:p>
        </w:tc>
      </w:tr>
      <w:tr w:rsidR="00B2037C" w:rsidRPr="002A4F35" w:rsidTr="00B2037C">
        <w:trPr>
          <w:cantSplit/>
        </w:trPr>
        <w:tc>
          <w:tcPr>
            <w:tcW w:w="0" w:type="auto"/>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rPr>
                <w:rFonts w:ascii="Arial" w:hAnsi="Arial" w:cs="Arial"/>
                <w:color w:val="666666"/>
                <w:sz w:val="18"/>
                <w:szCs w:val="18"/>
              </w:rPr>
            </w:pPr>
            <w:r>
              <w:rPr>
                <w:rFonts w:ascii="Arial" w:hAnsi="Arial" w:cs="Arial"/>
                <w:color w:val="262626"/>
                <w:sz w:val="20"/>
                <w:szCs w:val="20"/>
              </w:rPr>
              <w:t>Применяемые стандарты</w:t>
            </w:r>
          </w:p>
        </w:tc>
        <w:tc>
          <w:tcPr>
            <w:tcW w:w="0" w:type="auto"/>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pPr>
              <w:spacing w:line="270" w:lineRule="atLeast"/>
              <w:jc w:val="center"/>
              <w:rPr>
                <w:rFonts w:ascii="Arial" w:hAnsi="Arial" w:cs="Arial"/>
                <w:color w:val="666666"/>
                <w:sz w:val="18"/>
                <w:szCs w:val="18"/>
                <w:lang w:val="en-US"/>
              </w:rPr>
            </w:pPr>
            <w:r>
              <w:rPr>
                <w:rFonts w:ascii="Arial" w:hAnsi="Arial" w:cs="Arial"/>
                <w:color w:val="262626"/>
                <w:sz w:val="20"/>
                <w:szCs w:val="20"/>
                <w:lang w:val="en-US"/>
              </w:rPr>
              <w:t>VCCI class A, FCC class A, ETL (UL 60950)</w:t>
            </w:r>
          </w:p>
          <w:p w:rsidR="00B2037C" w:rsidRPr="00B2037C" w:rsidRDefault="00B2037C">
            <w:pPr>
              <w:spacing w:line="270" w:lineRule="atLeast"/>
              <w:jc w:val="center"/>
              <w:rPr>
                <w:rFonts w:ascii="Arial" w:hAnsi="Arial" w:cs="Arial"/>
                <w:color w:val="666666"/>
                <w:sz w:val="18"/>
                <w:szCs w:val="18"/>
                <w:lang w:val="en-US"/>
              </w:rPr>
            </w:pPr>
            <w:r>
              <w:rPr>
                <w:rFonts w:ascii="Arial" w:hAnsi="Arial" w:cs="Arial"/>
                <w:color w:val="262626"/>
                <w:sz w:val="20"/>
                <w:szCs w:val="20"/>
                <w:lang w:val="en-US"/>
              </w:rPr>
              <w:t>CE Marking (EMC, Low voltage, and Machinery directive),CB, RoHS</w:t>
            </w:r>
          </w:p>
          <w:p w:rsidR="00B2037C" w:rsidRPr="00B2037C" w:rsidRDefault="00B2037C">
            <w:pPr>
              <w:spacing w:line="270" w:lineRule="atLeast"/>
              <w:jc w:val="center"/>
              <w:rPr>
                <w:rFonts w:ascii="Arial" w:hAnsi="Arial" w:cs="Arial"/>
                <w:color w:val="666666"/>
                <w:sz w:val="18"/>
                <w:szCs w:val="18"/>
                <w:lang w:val="en-US"/>
              </w:rPr>
            </w:pPr>
            <w:r>
              <w:rPr>
                <w:rFonts w:ascii="Arial" w:hAnsi="Arial" w:cs="Arial"/>
                <w:color w:val="262626"/>
                <w:sz w:val="20"/>
                <w:szCs w:val="20"/>
                <w:lang w:val="en-US"/>
              </w:rPr>
              <w:t>REACH, and Energy Star (CCC is in the process of being acquired)</w:t>
            </w:r>
          </w:p>
        </w:tc>
      </w:tr>
      <w:tr w:rsidR="00B2037C" w:rsidTr="00B2037C">
        <w:trPr>
          <w:cantSplit/>
        </w:trPr>
        <w:tc>
          <w:tcPr>
            <w:tcW w:w="0" w:type="auto"/>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40" w:lineRule="atLeast"/>
              <w:jc w:val="both"/>
              <w:rPr>
                <w:rFonts w:ascii="Arial" w:hAnsi="Arial" w:cs="Arial"/>
                <w:color w:val="666666"/>
                <w:sz w:val="18"/>
                <w:szCs w:val="18"/>
              </w:rPr>
            </w:pPr>
            <w:proofErr w:type="spellStart"/>
            <w:r>
              <w:rPr>
                <w:rFonts w:ascii="Arial" w:hAnsi="Arial" w:cs="Arial"/>
                <w:color w:val="262626"/>
                <w:sz w:val="20"/>
                <w:szCs w:val="20"/>
                <w:lang w:val="en-US"/>
              </w:rPr>
              <w:t>Интерфейс</w:t>
            </w:r>
            <w:proofErr w:type="spellEnd"/>
          </w:p>
        </w:tc>
        <w:tc>
          <w:tcPr>
            <w:tcW w:w="0" w:type="auto"/>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262626"/>
                <w:sz w:val="20"/>
                <w:szCs w:val="20"/>
                <w:lang w:val="en-US"/>
              </w:rPr>
              <w:t>USB 2.0</w:t>
            </w:r>
          </w:p>
        </w:tc>
      </w:tr>
      <w:tr w:rsidR="00B2037C" w:rsidTr="00B2037C">
        <w:trPr>
          <w:cantSplit/>
        </w:trPr>
        <w:tc>
          <w:tcPr>
            <w:tcW w:w="0" w:type="auto"/>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40" w:lineRule="atLeast"/>
              <w:jc w:val="both"/>
              <w:rPr>
                <w:rFonts w:ascii="Arial" w:hAnsi="Arial" w:cs="Arial"/>
                <w:color w:val="666666"/>
                <w:sz w:val="18"/>
                <w:szCs w:val="18"/>
              </w:rPr>
            </w:pPr>
            <w:proofErr w:type="spellStart"/>
            <w:r>
              <w:rPr>
                <w:rFonts w:ascii="Arial" w:hAnsi="Arial" w:cs="Arial"/>
                <w:color w:val="262626"/>
                <w:sz w:val="20"/>
                <w:szCs w:val="20"/>
                <w:lang w:val="en-US"/>
              </w:rPr>
              <w:t>Электропитание</w:t>
            </w:r>
            <w:proofErr w:type="spellEnd"/>
          </w:p>
        </w:tc>
        <w:tc>
          <w:tcPr>
            <w:tcW w:w="0" w:type="auto"/>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40" w:lineRule="atLeast"/>
              <w:jc w:val="center"/>
              <w:rPr>
                <w:rFonts w:ascii="Arial" w:hAnsi="Arial" w:cs="Arial"/>
                <w:color w:val="666666"/>
                <w:sz w:val="18"/>
                <w:szCs w:val="18"/>
              </w:rPr>
            </w:pPr>
            <w:r>
              <w:rPr>
                <w:rFonts w:ascii="Arial" w:hAnsi="Arial" w:cs="Arial"/>
                <w:color w:val="262626"/>
                <w:sz w:val="20"/>
                <w:szCs w:val="20"/>
              </w:rPr>
              <w:t>Однофазное (</w:t>
            </w:r>
            <w:r>
              <w:rPr>
                <w:rFonts w:ascii="Arial" w:hAnsi="Arial" w:cs="Arial"/>
                <w:color w:val="262626"/>
                <w:sz w:val="20"/>
                <w:szCs w:val="20"/>
                <w:lang w:val="en-US"/>
              </w:rPr>
              <w:t>AC</w:t>
            </w:r>
            <w:r>
              <w:rPr>
                <w:rStyle w:val="apple-converted-space"/>
                <w:rFonts w:ascii="Arial" w:hAnsi="Arial" w:cs="Arial"/>
                <w:color w:val="262626"/>
                <w:sz w:val="20"/>
                <w:szCs w:val="20"/>
              </w:rPr>
              <w:t> </w:t>
            </w:r>
            <w:r>
              <w:rPr>
                <w:rFonts w:ascii="Arial" w:hAnsi="Arial" w:cs="Arial"/>
                <w:color w:val="262626"/>
                <w:sz w:val="20"/>
                <w:szCs w:val="20"/>
              </w:rPr>
              <w:t>100–120 В /</w:t>
            </w:r>
            <w:r>
              <w:rPr>
                <w:rStyle w:val="apple-converted-space"/>
                <w:rFonts w:ascii="Arial" w:hAnsi="Arial" w:cs="Arial"/>
                <w:color w:val="262626"/>
                <w:sz w:val="20"/>
                <w:szCs w:val="20"/>
              </w:rPr>
              <w:t> </w:t>
            </w:r>
            <w:r>
              <w:rPr>
                <w:rFonts w:ascii="Arial" w:hAnsi="Arial" w:cs="Arial"/>
                <w:color w:val="262626"/>
                <w:sz w:val="20"/>
                <w:szCs w:val="20"/>
                <w:lang w:val="en-US"/>
              </w:rPr>
              <w:t>AC</w:t>
            </w:r>
            <w:r>
              <w:rPr>
                <w:rStyle w:val="apple-converted-space"/>
                <w:rFonts w:ascii="Arial" w:hAnsi="Arial" w:cs="Arial"/>
                <w:color w:val="262626"/>
                <w:sz w:val="20"/>
                <w:szCs w:val="20"/>
              </w:rPr>
              <w:t> </w:t>
            </w:r>
            <w:r>
              <w:rPr>
                <w:rFonts w:ascii="Arial" w:hAnsi="Arial" w:cs="Arial"/>
                <w:color w:val="262626"/>
                <w:sz w:val="20"/>
                <w:szCs w:val="20"/>
              </w:rPr>
              <w:t>200–240 В) х 2</w:t>
            </w:r>
          </w:p>
        </w:tc>
      </w:tr>
      <w:tr w:rsidR="00B2037C" w:rsidTr="00B2037C">
        <w:trPr>
          <w:cantSplit/>
        </w:trPr>
        <w:tc>
          <w:tcPr>
            <w:tcW w:w="0" w:type="auto"/>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rPr>
                <w:rFonts w:ascii="Arial" w:hAnsi="Arial" w:cs="Arial"/>
                <w:color w:val="666666"/>
                <w:sz w:val="18"/>
                <w:szCs w:val="18"/>
              </w:rPr>
            </w:pPr>
            <w:proofErr w:type="spellStart"/>
            <w:r>
              <w:rPr>
                <w:rFonts w:ascii="Arial" w:hAnsi="Arial" w:cs="Arial"/>
                <w:color w:val="262626"/>
                <w:sz w:val="20"/>
                <w:szCs w:val="20"/>
                <w:lang w:val="en-US"/>
              </w:rPr>
              <w:t>Энергопотребление</w:t>
            </w:r>
            <w:proofErr w:type="spellEnd"/>
          </w:p>
        </w:tc>
        <w:tc>
          <w:tcPr>
            <w:tcW w:w="0" w:type="auto"/>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jc w:val="center"/>
              <w:rPr>
                <w:rFonts w:ascii="Arial" w:hAnsi="Arial" w:cs="Arial"/>
                <w:color w:val="666666"/>
                <w:sz w:val="18"/>
                <w:szCs w:val="18"/>
              </w:rPr>
            </w:pPr>
            <w:r>
              <w:rPr>
                <w:rFonts w:ascii="Arial" w:hAnsi="Arial" w:cs="Arial"/>
                <w:color w:val="262626"/>
                <w:sz w:val="20"/>
                <w:szCs w:val="20"/>
              </w:rPr>
              <w:t xml:space="preserve">2,88 </w:t>
            </w:r>
            <w:proofErr w:type="spellStart"/>
            <w:r>
              <w:rPr>
                <w:rFonts w:ascii="Arial" w:hAnsi="Arial" w:cs="Arial"/>
                <w:color w:val="262626"/>
                <w:sz w:val="20"/>
                <w:szCs w:val="20"/>
              </w:rPr>
              <w:t>кВА</w:t>
            </w:r>
            <w:proofErr w:type="spellEnd"/>
          </w:p>
        </w:tc>
      </w:tr>
      <w:tr w:rsidR="00B2037C" w:rsidTr="00B2037C">
        <w:trPr>
          <w:cantSplit/>
        </w:trPr>
        <w:tc>
          <w:tcPr>
            <w:tcW w:w="0" w:type="auto"/>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rPr>
                <w:rFonts w:ascii="Arial" w:hAnsi="Arial" w:cs="Arial"/>
                <w:color w:val="666666"/>
                <w:sz w:val="18"/>
                <w:szCs w:val="18"/>
              </w:rPr>
            </w:pPr>
            <w:r>
              <w:rPr>
                <w:rFonts w:ascii="Arial" w:hAnsi="Arial" w:cs="Arial"/>
                <w:color w:val="262626"/>
                <w:sz w:val="20"/>
                <w:szCs w:val="20"/>
              </w:rPr>
              <w:t>Условия эксплуатации</w:t>
            </w:r>
          </w:p>
        </w:tc>
        <w:tc>
          <w:tcPr>
            <w:tcW w:w="0" w:type="auto"/>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jc w:val="center"/>
              <w:rPr>
                <w:rFonts w:ascii="Arial" w:hAnsi="Arial" w:cs="Arial"/>
                <w:color w:val="666666"/>
                <w:sz w:val="18"/>
                <w:szCs w:val="18"/>
              </w:rPr>
            </w:pPr>
            <w:r>
              <w:rPr>
                <w:rFonts w:ascii="Arial" w:hAnsi="Arial" w:cs="Arial"/>
                <w:color w:val="262626"/>
                <w:sz w:val="20"/>
                <w:szCs w:val="20"/>
              </w:rPr>
              <w:t>Температура: 15 ° C - 30 ° C</w:t>
            </w:r>
          </w:p>
          <w:p w:rsidR="00B2037C" w:rsidRDefault="00B2037C">
            <w:pPr>
              <w:spacing w:line="270" w:lineRule="atLeast"/>
              <w:jc w:val="center"/>
              <w:rPr>
                <w:rFonts w:ascii="Arial" w:hAnsi="Arial" w:cs="Arial"/>
                <w:color w:val="666666"/>
                <w:sz w:val="18"/>
                <w:szCs w:val="18"/>
              </w:rPr>
            </w:pPr>
            <w:r>
              <w:rPr>
                <w:rFonts w:ascii="Arial" w:hAnsi="Arial" w:cs="Arial"/>
                <w:color w:val="262626"/>
                <w:sz w:val="20"/>
                <w:szCs w:val="20"/>
              </w:rPr>
              <w:t>Влажность: 35-65% RH (без конденсата)</w:t>
            </w:r>
          </w:p>
        </w:tc>
      </w:tr>
      <w:tr w:rsidR="00B2037C" w:rsidTr="00B2037C">
        <w:trPr>
          <w:cantSplit/>
        </w:trPr>
        <w:tc>
          <w:tcPr>
            <w:tcW w:w="0" w:type="auto"/>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rPr>
                <w:rFonts w:ascii="Arial" w:hAnsi="Arial" w:cs="Arial"/>
                <w:color w:val="666666"/>
                <w:sz w:val="18"/>
                <w:szCs w:val="18"/>
              </w:rPr>
            </w:pPr>
            <w:r>
              <w:rPr>
                <w:rFonts w:ascii="Arial" w:hAnsi="Arial" w:cs="Arial"/>
                <w:color w:val="262626"/>
                <w:sz w:val="20"/>
                <w:szCs w:val="20"/>
              </w:rPr>
              <w:t>Размеры (Ш х Г х В)</w:t>
            </w:r>
          </w:p>
        </w:tc>
        <w:tc>
          <w:tcPr>
            <w:tcW w:w="0" w:type="auto"/>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jc w:val="center"/>
              <w:rPr>
                <w:rFonts w:ascii="Arial" w:hAnsi="Arial" w:cs="Arial"/>
                <w:color w:val="666666"/>
                <w:sz w:val="18"/>
                <w:szCs w:val="18"/>
              </w:rPr>
            </w:pPr>
            <w:r>
              <w:rPr>
                <w:rFonts w:ascii="Arial" w:hAnsi="Arial" w:cs="Arial"/>
                <w:color w:val="262626"/>
                <w:sz w:val="20"/>
                <w:szCs w:val="20"/>
              </w:rPr>
              <w:t>2495 х 700 х 1445 мм</w:t>
            </w:r>
          </w:p>
        </w:tc>
        <w:tc>
          <w:tcPr>
            <w:tcW w:w="0" w:type="auto"/>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jc w:val="center"/>
              <w:rPr>
                <w:rFonts w:ascii="Arial" w:hAnsi="Arial" w:cs="Arial"/>
                <w:color w:val="666666"/>
                <w:sz w:val="18"/>
                <w:szCs w:val="18"/>
              </w:rPr>
            </w:pPr>
            <w:r>
              <w:rPr>
                <w:rFonts w:ascii="Arial" w:hAnsi="Arial" w:cs="Arial"/>
                <w:color w:val="262626"/>
                <w:sz w:val="20"/>
                <w:szCs w:val="20"/>
              </w:rPr>
              <w:t>2745 х 700 х 1445 мм</w:t>
            </w:r>
          </w:p>
        </w:tc>
      </w:tr>
      <w:tr w:rsidR="00B2037C" w:rsidTr="00B2037C">
        <w:trPr>
          <w:cantSplit/>
        </w:trPr>
        <w:tc>
          <w:tcPr>
            <w:tcW w:w="0" w:type="auto"/>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rPr>
                <w:rFonts w:ascii="Arial" w:hAnsi="Arial" w:cs="Arial"/>
                <w:color w:val="666666"/>
                <w:sz w:val="18"/>
                <w:szCs w:val="18"/>
              </w:rPr>
            </w:pPr>
            <w:r>
              <w:rPr>
                <w:rFonts w:ascii="Arial" w:hAnsi="Arial" w:cs="Arial"/>
                <w:color w:val="262626"/>
                <w:sz w:val="20"/>
                <w:szCs w:val="20"/>
              </w:rPr>
              <w:t>Вес</w:t>
            </w:r>
          </w:p>
        </w:tc>
        <w:tc>
          <w:tcPr>
            <w:tcW w:w="0" w:type="auto"/>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jc w:val="center"/>
              <w:rPr>
                <w:rFonts w:ascii="Arial" w:hAnsi="Arial" w:cs="Arial"/>
                <w:color w:val="666666"/>
                <w:sz w:val="18"/>
                <w:szCs w:val="18"/>
              </w:rPr>
            </w:pPr>
            <w:r>
              <w:rPr>
                <w:rFonts w:ascii="Arial" w:hAnsi="Arial" w:cs="Arial"/>
                <w:color w:val="262626"/>
                <w:sz w:val="20"/>
                <w:szCs w:val="20"/>
              </w:rPr>
              <w:t>153,4 кг</w:t>
            </w:r>
          </w:p>
        </w:tc>
        <w:tc>
          <w:tcPr>
            <w:tcW w:w="0" w:type="auto"/>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Default="00B2037C">
            <w:pPr>
              <w:spacing w:line="270" w:lineRule="atLeast"/>
              <w:jc w:val="center"/>
              <w:rPr>
                <w:rFonts w:ascii="Arial" w:hAnsi="Arial" w:cs="Arial"/>
                <w:color w:val="666666"/>
                <w:sz w:val="18"/>
                <w:szCs w:val="18"/>
              </w:rPr>
            </w:pPr>
            <w:r>
              <w:rPr>
                <w:rFonts w:ascii="Arial" w:hAnsi="Arial" w:cs="Arial"/>
                <w:color w:val="262626"/>
                <w:sz w:val="20"/>
                <w:szCs w:val="20"/>
              </w:rPr>
              <w:t>173,4 кг</w:t>
            </w:r>
          </w:p>
        </w:tc>
      </w:tr>
    </w:tbl>
    <w:p w:rsidR="00B2037C" w:rsidRDefault="00B2037C">
      <w:pPr>
        <w:rPr>
          <w:b/>
        </w:rPr>
      </w:pPr>
    </w:p>
    <w:p w:rsidR="00B2037C" w:rsidRDefault="00B2037C">
      <w:pPr>
        <w:rPr>
          <w:b/>
        </w:rPr>
      </w:pPr>
    </w:p>
    <w:p w:rsidR="002A4F35" w:rsidRDefault="002A4F35" w:rsidP="002A4F35">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p>
    <w:p w:rsidR="002A4F35" w:rsidRDefault="002A4F35" w:rsidP="002A4F35">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p>
    <w:p w:rsidR="00B2037C" w:rsidRPr="002A4F35" w:rsidRDefault="002A4F35" w:rsidP="002A4F35">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Pr>
          <w:rFonts w:ascii="Arial" w:eastAsia="Times New Roman" w:hAnsi="Arial" w:cs="Arial"/>
          <w:b/>
          <w:bCs/>
          <w:color w:val="993366"/>
          <w:kern w:val="36"/>
          <w:sz w:val="27"/>
          <w:szCs w:val="27"/>
          <w:lang w:eastAsia="ru-RU"/>
        </w:rPr>
        <w:t>С</w:t>
      </w:r>
      <w:r w:rsidRPr="00B2037C">
        <w:rPr>
          <w:rFonts w:ascii="Arial" w:eastAsia="Times New Roman" w:hAnsi="Arial" w:cs="Arial"/>
          <w:b/>
          <w:bCs/>
          <w:color w:val="993366"/>
          <w:kern w:val="36"/>
          <w:sz w:val="27"/>
          <w:szCs w:val="27"/>
          <w:lang w:eastAsia="ru-RU"/>
        </w:rPr>
        <w:t xml:space="preserve">ублимационный плоттер </w:t>
      </w:r>
      <w:proofErr w:type="spellStart"/>
      <w:r w:rsidRPr="00B2037C">
        <w:rPr>
          <w:rFonts w:ascii="Arial" w:eastAsia="Times New Roman" w:hAnsi="Arial" w:cs="Arial"/>
          <w:b/>
          <w:bCs/>
          <w:color w:val="993366"/>
          <w:kern w:val="36"/>
          <w:sz w:val="27"/>
          <w:szCs w:val="27"/>
          <w:lang w:eastAsia="ru-RU"/>
        </w:rPr>
        <w:t>Mimaki</w:t>
      </w:r>
      <w:proofErr w:type="spellEnd"/>
      <w:r w:rsidRPr="00B2037C">
        <w:rPr>
          <w:rFonts w:ascii="Arial" w:eastAsia="Times New Roman" w:hAnsi="Arial" w:cs="Arial"/>
          <w:b/>
          <w:bCs/>
          <w:color w:val="993366"/>
          <w:kern w:val="36"/>
          <w:sz w:val="27"/>
          <w:szCs w:val="27"/>
          <w:lang w:eastAsia="ru-RU"/>
        </w:rPr>
        <w:t xml:space="preserve"> JV150-130/160</w:t>
      </w: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noProof/>
          <w:color w:val="993366"/>
          <w:sz w:val="27"/>
          <w:szCs w:val="27"/>
          <w:lang w:eastAsia="ru-RU"/>
        </w:rPr>
        <w:drawing>
          <wp:anchor distT="0" distB="0" distL="142875" distR="142875" simplePos="0" relativeHeight="251670528" behindDoc="0" locked="0" layoutInCell="1" allowOverlap="0" wp14:anchorId="56AE8333" wp14:editId="7FEC0F98">
            <wp:simplePos x="0" y="0"/>
            <wp:positionH relativeFrom="margin">
              <wp:align>left</wp:align>
            </wp:positionH>
            <wp:positionV relativeFrom="line">
              <wp:posOffset>422275</wp:posOffset>
            </wp:positionV>
            <wp:extent cx="5238750" cy="3105150"/>
            <wp:effectExtent l="0" t="0" r="0" b="0"/>
            <wp:wrapSquare wrapText="bothSides"/>
            <wp:docPr id="29" name="Рисунок 29" descr="Плоттеры Mimaki JV150-13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лоттеры Mimaki JV150-130/1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38750" cy="310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20"/>
          <w:szCs w:val="20"/>
          <w:lang w:eastAsia="ru-RU"/>
        </w:rPr>
      </w:pPr>
    </w:p>
    <w:p w:rsid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20"/>
          <w:szCs w:val="20"/>
          <w:lang w:eastAsia="ru-RU"/>
        </w:rPr>
      </w:pPr>
    </w:p>
    <w:p w:rsid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20"/>
          <w:szCs w:val="20"/>
          <w:lang w:eastAsia="ru-RU"/>
        </w:rPr>
      </w:pPr>
    </w:p>
    <w:p w:rsid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20"/>
          <w:szCs w:val="20"/>
          <w:lang w:eastAsia="ru-RU"/>
        </w:rPr>
      </w:pPr>
    </w:p>
    <w:p w:rsid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20"/>
          <w:szCs w:val="20"/>
          <w:lang w:eastAsia="ru-RU"/>
        </w:rPr>
      </w:pPr>
    </w:p>
    <w:p w:rsid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20"/>
          <w:szCs w:val="20"/>
          <w:lang w:eastAsia="ru-RU"/>
        </w:rPr>
      </w:pPr>
    </w:p>
    <w:p w:rsid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20"/>
          <w:szCs w:val="20"/>
          <w:lang w:eastAsia="ru-RU"/>
        </w:rPr>
      </w:pPr>
    </w:p>
    <w:p w:rsid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20"/>
          <w:szCs w:val="20"/>
          <w:lang w:eastAsia="ru-RU"/>
        </w:rPr>
      </w:pPr>
    </w:p>
    <w:p w:rsid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20"/>
          <w:szCs w:val="20"/>
          <w:lang w:eastAsia="ru-RU"/>
        </w:rPr>
      </w:pPr>
    </w:p>
    <w:p w:rsid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20"/>
          <w:szCs w:val="20"/>
          <w:lang w:eastAsia="ru-RU"/>
        </w:rPr>
      </w:pP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Вслед за революционной моделью </w:t>
      </w:r>
      <w:hyperlink r:id="rId29" w:history="1">
        <w:r w:rsidRPr="00B2037C">
          <w:rPr>
            <w:rFonts w:ascii="Arial" w:eastAsia="Times New Roman" w:hAnsi="Arial" w:cs="Arial"/>
            <w:b/>
            <w:bCs/>
            <w:color w:val="993366"/>
            <w:sz w:val="18"/>
            <w:szCs w:val="18"/>
            <w:lang w:eastAsia="ru-RU"/>
          </w:rPr>
          <w:t>JV300</w:t>
        </w:r>
      </w:hyperlink>
      <w:r w:rsidRPr="00B2037C">
        <w:rPr>
          <w:rFonts w:ascii="Arial" w:eastAsia="Times New Roman" w:hAnsi="Arial" w:cs="Arial"/>
          <w:color w:val="666666"/>
          <w:sz w:val="20"/>
          <w:szCs w:val="20"/>
          <w:lang w:eastAsia="ru-RU"/>
        </w:rPr>
        <w:t> компания Mimaki выпустила новую бюджетную серию сублимационных плоттеров </w:t>
      </w:r>
      <w:r w:rsidRPr="00B2037C">
        <w:rPr>
          <w:rFonts w:ascii="Arial" w:eastAsia="Times New Roman" w:hAnsi="Arial" w:cs="Arial"/>
          <w:b/>
          <w:bCs/>
          <w:color w:val="666666"/>
          <w:sz w:val="20"/>
          <w:szCs w:val="20"/>
          <w:lang w:eastAsia="ru-RU"/>
        </w:rPr>
        <w:t>JV150</w:t>
      </w:r>
      <w:r w:rsidRPr="00B2037C">
        <w:rPr>
          <w:rFonts w:ascii="Arial" w:eastAsia="Times New Roman" w:hAnsi="Arial" w:cs="Arial"/>
          <w:color w:val="666666"/>
          <w:sz w:val="20"/>
          <w:szCs w:val="20"/>
          <w:lang w:eastAsia="ru-RU"/>
        </w:rPr>
        <w:t>, в основу которых заложена передовая архитектура старшей серии. Плоттеры </w:t>
      </w:r>
      <w:r w:rsidRPr="00B2037C">
        <w:rPr>
          <w:rFonts w:ascii="Arial" w:eastAsia="Times New Roman" w:hAnsi="Arial" w:cs="Arial"/>
          <w:b/>
          <w:bCs/>
          <w:color w:val="666666"/>
          <w:sz w:val="20"/>
          <w:szCs w:val="20"/>
          <w:lang w:eastAsia="ru-RU"/>
        </w:rPr>
        <w:t>Mimaki JV150</w:t>
      </w:r>
      <w:r w:rsidRPr="00B2037C">
        <w:rPr>
          <w:rFonts w:ascii="Arial" w:eastAsia="Times New Roman" w:hAnsi="Arial" w:cs="Arial"/>
          <w:color w:val="666666"/>
          <w:sz w:val="20"/>
          <w:szCs w:val="20"/>
          <w:lang w:eastAsia="ru-RU"/>
        </w:rPr>
        <w:t>, являющиеся доступной альтернативой плоттерам </w:t>
      </w:r>
      <w:hyperlink r:id="rId30" w:history="1">
        <w:r w:rsidRPr="00B2037C">
          <w:rPr>
            <w:rFonts w:ascii="Arial" w:eastAsia="Times New Roman" w:hAnsi="Arial" w:cs="Arial"/>
            <w:b/>
            <w:bCs/>
            <w:color w:val="993366"/>
            <w:sz w:val="18"/>
            <w:szCs w:val="18"/>
            <w:lang w:eastAsia="ru-RU"/>
          </w:rPr>
          <w:t>Mimaki JV300</w:t>
        </w:r>
      </w:hyperlink>
      <w:r w:rsidRPr="00B2037C">
        <w:rPr>
          <w:rFonts w:ascii="Arial" w:eastAsia="Times New Roman" w:hAnsi="Arial" w:cs="Arial"/>
          <w:color w:val="666666"/>
          <w:sz w:val="20"/>
          <w:szCs w:val="20"/>
          <w:lang w:eastAsia="ru-RU"/>
        </w:rPr>
        <w:t xml:space="preserve">, способны печатать высококачественные изображения со скоростью до 56,2 </w:t>
      </w:r>
      <w:proofErr w:type="spellStart"/>
      <w:r w:rsidRPr="00B2037C">
        <w:rPr>
          <w:rFonts w:ascii="Arial" w:eastAsia="Times New Roman" w:hAnsi="Arial" w:cs="Arial"/>
          <w:color w:val="666666"/>
          <w:sz w:val="20"/>
          <w:szCs w:val="20"/>
          <w:lang w:eastAsia="ru-RU"/>
        </w:rPr>
        <w:t>кв.м</w:t>
      </w:r>
      <w:proofErr w:type="spellEnd"/>
      <w:r w:rsidRPr="00B2037C">
        <w:rPr>
          <w:rFonts w:ascii="Arial" w:eastAsia="Times New Roman" w:hAnsi="Arial" w:cs="Arial"/>
          <w:color w:val="666666"/>
          <w:sz w:val="20"/>
          <w:szCs w:val="20"/>
          <w:lang w:eastAsia="ru-RU"/>
        </w:rPr>
        <w:t>./час</w:t>
      </w:r>
      <w:proofErr w:type="gramStart"/>
      <w:r w:rsidRPr="00B2037C">
        <w:rPr>
          <w:rFonts w:ascii="Arial" w:eastAsia="Times New Roman" w:hAnsi="Arial" w:cs="Arial"/>
          <w:color w:val="666666"/>
          <w:sz w:val="20"/>
          <w:szCs w:val="20"/>
          <w:lang w:eastAsia="ru-RU"/>
        </w:rPr>
        <w:t>.</w:t>
      </w:r>
      <w:proofErr w:type="gramEnd"/>
      <w:r w:rsidRPr="00B2037C">
        <w:rPr>
          <w:rFonts w:ascii="Arial" w:eastAsia="Times New Roman" w:hAnsi="Arial" w:cs="Arial"/>
          <w:color w:val="666666"/>
          <w:sz w:val="20"/>
          <w:szCs w:val="20"/>
          <w:lang w:eastAsia="ru-RU"/>
        </w:rPr>
        <w:t xml:space="preserve"> </w:t>
      </w:r>
      <w:proofErr w:type="gramStart"/>
      <w:r w:rsidRPr="00B2037C">
        <w:rPr>
          <w:rFonts w:ascii="Arial" w:eastAsia="Times New Roman" w:hAnsi="Arial" w:cs="Arial"/>
          <w:color w:val="666666"/>
          <w:sz w:val="20"/>
          <w:szCs w:val="20"/>
          <w:lang w:eastAsia="ru-RU"/>
        </w:rPr>
        <w:t>и</w:t>
      </w:r>
      <w:proofErr w:type="gramEnd"/>
      <w:r w:rsidRPr="00B2037C">
        <w:rPr>
          <w:rFonts w:ascii="Arial" w:eastAsia="Times New Roman" w:hAnsi="Arial" w:cs="Arial"/>
          <w:color w:val="666666"/>
          <w:sz w:val="20"/>
          <w:szCs w:val="20"/>
          <w:lang w:eastAsia="ru-RU"/>
        </w:rPr>
        <w:t xml:space="preserve"> обеспечивают поставщиков печатных услуг большинством функциональных возможностей уникальной платформы </w:t>
      </w:r>
      <w:hyperlink r:id="rId31" w:history="1">
        <w:r w:rsidRPr="00B2037C">
          <w:rPr>
            <w:rFonts w:ascii="Arial" w:eastAsia="Times New Roman" w:hAnsi="Arial" w:cs="Arial"/>
            <w:b/>
            <w:bCs/>
            <w:color w:val="993366"/>
            <w:sz w:val="18"/>
            <w:szCs w:val="18"/>
            <w:lang w:eastAsia="ru-RU"/>
          </w:rPr>
          <w:t>JV300</w:t>
        </w:r>
      </w:hyperlink>
      <w:r w:rsidRPr="00B2037C">
        <w:rPr>
          <w:rFonts w:ascii="Arial" w:eastAsia="Times New Roman" w:hAnsi="Arial" w:cs="Arial"/>
          <w:color w:val="666666"/>
          <w:sz w:val="20"/>
          <w:szCs w:val="20"/>
          <w:lang w:eastAsia="ru-RU"/>
        </w:rPr>
        <w:t>.</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Серия плоттеров </w:t>
      </w:r>
      <w:r w:rsidRPr="00B2037C">
        <w:rPr>
          <w:rFonts w:ascii="Arial" w:eastAsia="Times New Roman" w:hAnsi="Arial" w:cs="Arial"/>
          <w:b/>
          <w:bCs/>
          <w:color w:val="666666"/>
          <w:sz w:val="20"/>
          <w:szCs w:val="20"/>
          <w:lang w:eastAsia="ru-RU"/>
        </w:rPr>
        <w:t>Mimaki JV150</w:t>
      </w:r>
      <w:r w:rsidRPr="00B2037C">
        <w:rPr>
          <w:rFonts w:ascii="Arial" w:eastAsia="Times New Roman" w:hAnsi="Arial" w:cs="Arial"/>
          <w:color w:val="666666"/>
          <w:sz w:val="20"/>
          <w:szCs w:val="20"/>
          <w:lang w:eastAsia="ru-RU"/>
        </w:rPr>
        <w:t> представлена двумя моделями - </w:t>
      </w:r>
      <w:r w:rsidRPr="00B2037C">
        <w:rPr>
          <w:rFonts w:ascii="Arial" w:eastAsia="Times New Roman" w:hAnsi="Arial" w:cs="Arial"/>
          <w:b/>
          <w:bCs/>
          <w:color w:val="666666"/>
          <w:sz w:val="20"/>
          <w:szCs w:val="20"/>
          <w:lang w:eastAsia="ru-RU"/>
        </w:rPr>
        <w:t>JV150-130</w:t>
      </w:r>
      <w:r w:rsidRPr="00B2037C">
        <w:rPr>
          <w:rFonts w:ascii="Arial" w:eastAsia="Times New Roman" w:hAnsi="Arial" w:cs="Arial"/>
          <w:color w:val="666666"/>
          <w:sz w:val="20"/>
          <w:szCs w:val="20"/>
          <w:lang w:eastAsia="ru-RU"/>
        </w:rPr>
        <w:t> и </w:t>
      </w:r>
      <w:r w:rsidRPr="00B2037C">
        <w:rPr>
          <w:rFonts w:ascii="Arial" w:eastAsia="Times New Roman" w:hAnsi="Arial" w:cs="Arial"/>
          <w:b/>
          <w:bCs/>
          <w:color w:val="666666"/>
          <w:sz w:val="20"/>
          <w:szCs w:val="20"/>
          <w:lang w:eastAsia="ru-RU"/>
        </w:rPr>
        <w:t>JV150-160</w:t>
      </w:r>
      <w:r w:rsidRPr="00B2037C">
        <w:rPr>
          <w:rFonts w:ascii="Arial" w:eastAsia="Times New Roman" w:hAnsi="Arial" w:cs="Arial"/>
          <w:color w:val="666666"/>
          <w:sz w:val="20"/>
          <w:szCs w:val="20"/>
          <w:lang w:eastAsia="ru-RU"/>
        </w:rPr>
        <w:t> с шириной рабочей области 1,36 м и 1,61 м соответственно.</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Сублимационные плоттеры </w:t>
      </w:r>
      <w:r w:rsidRPr="00B2037C">
        <w:rPr>
          <w:rFonts w:ascii="Arial" w:eastAsia="Times New Roman" w:hAnsi="Arial" w:cs="Arial"/>
          <w:b/>
          <w:bCs/>
          <w:color w:val="666666"/>
          <w:sz w:val="20"/>
          <w:szCs w:val="20"/>
          <w:lang w:eastAsia="ru-RU"/>
        </w:rPr>
        <w:t>Mimaki JV150</w:t>
      </w:r>
      <w:r w:rsidRPr="00B2037C">
        <w:rPr>
          <w:rFonts w:ascii="Arial" w:eastAsia="Times New Roman" w:hAnsi="Arial" w:cs="Arial"/>
          <w:color w:val="666666"/>
          <w:sz w:val="20"/>
          <w:szCs w:val="20"/>
          <w:lang w:eastAsia="ru-RU"/>
        </w:rPr>
        <w:t> являются идеальным доступным решением для производства текстильной наружной и интерьерной рекламы (флаги, перетяжки, баннеры, декорации, оформление выставочных стендов), бытового текстиля (шторы, постельное белье, мебельная обивка, мягкие игрушки), спортивной одежды и многого другого.</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 xml:space="preserve">Высокая скорость печати (до 56,2 </w:t>
      </w:r>
      <w:proofErr w:type="spellStart"/>
      <w:r w:rsidRPr="00B2037C">
        <w:rPr>
          <w:rFonts w:ascii="Arial" w:eastAsia="Times New Roman" w:hAnsi="Arial" w:cs="Arial"/>
          <w:color w:val="666666"/>
          <w:sz w:val="20"/>
          <w:szCs w:val="20"/>
          <w:lang w:eastAsia="ru-RU"/>
        </w:rPr>
        <w:t>кв.м</w:t>
      </w:r>
      <w:proofErr w:type="spellEnd"/>
      <w:r w:rsidRPr="00B2037C">
        <w:rPr>
          <w:rFonts w:ascii="Arial" w:eastAsia="Times New Roman" w:hAnsi="Arial" w:cs="Arial"/>
          <w:color w:val="666666"/>
          <w:sz w:val="20"/>
          <w:szCs w:val="20"/>
          <w:lang w:eastAsia="ru-RU"/>
        </w:rPr>
        <w:t xml:space="preserve">./час.) не является единственным фактором, влияющим на общую производительность. Существует ряд причин, по которым иногда приходится прерывать процесс печати, проводить мероприятия по устранению недостатков, удлиняя таким образом сроки исполнения заказа, а в некоторых случаях и нести потери вследствие возникновения брака. К таким причинам можно отнести, в частности, нестабильное поведение чернил, засорение печатающих головок и неправильную подачу или </w:t>
      </w:r>
      <w:proofErr w:type="spellStart"/>
      <w:r w:rsidRPr="00B2037C">
        <w:rPr>
          <w:rFonts w:ascii="Arial" w:eastAsia="Times New Roman" w:hAnsi="Arial" w:cs="Arial"/>
          <w:color w:val="666666"/>
          <w:sz w:val="20"/>
          <w:szCs w:val="20"/>
          <w:lang w:eastAsia="ru-RU"/>
        </w:rPr>
        <w:t>сминание</w:t>
      </w:r>
      <w:proofErr w:type="spellEnd"/>
      <w:r w:rsidRPr="00B2037C">
        <w:rPr>
          <w:rFonts w:ascii="Arial" w:eastAsia="Times New Roman" w:hAnsi="Arial" w:cs="Arial"/>
          <w:color w:val="666666"/>
          <w:sz w:val="20"/>
          <w:szCs w:val="20"/>
          <w:lang w:eastAsia="ru-RU"/>
        </w:rPr>
        <w:t xml:space="preserve"> материала. В плоттерах </w:t>
      </w:r>
      <w:r w:rsidRPr="00B2037C">
        <w:rPr>
          <w:rFonts w:ascii="Arial" w:eastAsia="Times New Roman" w:hAnsi="Arial" w:cs="Arial"/>
          <w:b/>
          <w:bCs/>
          <w:color w:val="666666"/>
          <w:sz w:val="20"/>
          <w:szCs w:val="20"/>
          <w:lang w:eastAsia="ru-RU"/>
        </w:rPr>
        <w:t>Mimaki JV150</w:t>
      </w:r>
      <w:r w:rsidRPr="00B2037C">
        <w:rPr>
          <w:rFonts w:ascii="Arial" w:eastAsia="Times New Roman" w:hAnsi="Arial" w:cs="Arial"/>
          <w:color w:val="666666"/>
          <w:sz w:val="20"/>
          <w:szCs w:val="20"/>
          <w:lang w:eastAsia="ru-RU"/>
        </w:rPr>
        <w:t> предусмотрены все средства преодоления подобных проблем. Плоттеры</w:t>
      </w:r>
      <w:r w:rsidRPr="00B2037C">
        <w:rPr>
          <w:rFonts w:ascii="Arial" w:eastAsia="Times New Roman" w:hAnsi="Arial" w:cs="Arial"/>
          <w:b/>
          <w:bCs/>
          <w:color w:val="666666"/>
          <w:sz w:val="20"/>
          <w:szCs w:val="20"/>
          <w:lang w:eastAsia="ru-RU"/>
        </w:rPr>
        <w:t> JV150</w:t>
      </w:r>
      <w:r w:rsidRPr="00B2037C">
        <w:rPr>
          <w:rFonts w:ascii="Arial" w:eastAsia="Times New Roman" w:hAnsi="Arial" w:cs="Arial"/>
          <w:color w:val="666666"/>
          <w:sz w:val="20"/>
          <w:szCs w:val="20"/>
          <w:lang w:eastAsia="ru-RU"/>
        </w:rPr>
        <w:t> поддерживают высокую производительность при стабильном качестве, позволяя осуществлять непрерывную работу без остановок на вынужденное обслуживание печатной системы или других узлов.</w:t>
      </w: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color w:val="993366"/>
          <w:kern w:val="36"/>
          <w:sz w:val="20"/>
          <w:szCs w:val="20"/>
          <w:lang w:eastAsia="ru-RU"/>
        </w:rPr>
        <w:t>Основные особенности сублимационных плоттеров Mimaki JV150-130/160</w:t>
      </w:r>
    </w:p>
    <w:p w:rsidR="00B2037C" w:rsidRPr="00B2037C" w:rsidRDefault="00B2037C" w:rsidP="00B2037C">
      <w:pPr>
        <w:numPr>
          <w:ilvl w:val="0"/>
          <w:numId w:val="3"/>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lastRenderedPageBreak/>
        <w:t>Скорость печати - до 56,2 кв. м/час.</w:t>
      </w:r>
    </w:p>
    <w:p w:rsidR="00B2037C" w:rsidRPr="00B2037C" w:rsidRDefault="00B2037C" w:rsidP="00B2037C">
      <w:pPr>
        <w:numPr>
          <w:ilvl w:val="0"/>
          <w:numId w:val="3"/>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 xml:space="preserve">Максимальное разрешение – 1440 </w:t>
      </w:r>
      <w:proofErr w:type="spellStart"/>
      <w:r w:rsidRPr="00B2037C">
        <w:rPr>
          <w:rFonts w:ascii="Arial" w:eastAsia="Times New Roman" w:hAnsi="Arial" w:cs="Arial"/>
          <w:color w:val="666666"/>
          <w:sz w:val="20"/>
          <w:szCs w:val="20"/>
          <w:lang w:eastAsia="ru-RU"/>
        </w:rPr>
        <w:t>dpi</w:t>
      </w:r>
      <w:proofErr w:type="spellEnd"/>
      <w:r w:rsidRPr="00B2037C">
        <w:rPr>
          <w:rFonts w:ascii="Arial" w:eastAsia="Times New Roman" w:hAnsi="Arial" w:cs="Arial"/>
          <w:color w:val="666666"/>
          <w:sz w:val="20"/>
          <w:szCs w:val="20"/>
          <w:lang w:eastAsia="ru-RU"/>
        </w:rPr>
        <w:t>.</w:t>
      </w:r>
    </w:p>
    <w:p w:rsidR="00B2037C" w:rsidRPr="00B2037C" w:rsidRDefault="00B2037C" w:rsidP="00B2037C">
      <w:pPr>
        <w:numPr>
          <w:ilvl w:val="0"/>
          <w:numId w:val="3"/>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Восьмиканальная печатающая головка, работающая по технологии переменного объема капли. </w:t>
      </w:r>
    </w:p>
    <w:p w:rsidR="00B2037C" w:rsidRPr="00B2037C" w:rsidRDefault="00B2037C" w:rsidP="00B2037C">
      <w:pPr>
        <w:numPr>
          <w:ilvl w:val="0"/>
          <w:numId w:val="3"/>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Уникальная технология для обеспечения точного позиционирования чернильных капель на поверхности носителя.</w:t>
      </w:r>
    </w:p>
    <w:p w:rsidR="00B2037C" w:rsidRPr="00B2037C" w:rsidRDefault="00B2037C" w:rsidP="00B2037C">
      <w:pPr>
        <w:numPr>
          <w:ilvl w:val="0"/>
          <w:numId w:val="3"/>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Трехступенчатая нагревательная система, позволяющая добиться оптимального размера растровых точек.</w:t>
      </w:r>
    </w:p>
    <w:p w:rsidR="00B2037C" w:rsidRPr="00B2037C" w:rsidRDefault="00B2037C" w:rsidP="00B2037C">
      <w:pPr>
        <w:numPr>
          <w:ilvl w:val="0"/>
          <w:numId w:val="3"/>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Система подачи чернил UISS из сдвоенных картриджей с автоматическим переключением с отработанного картриджа на полный.</w:t>
      </w:r>
    </w:p>
    <w:p w:rsidR="00B2037C" w:rsidRPr="00B2037C" w:rsidRDefault="00B2037C" w:rsidP="00B2037C">
      <w:pPr>
        <w:numPr>
          <w:ilvl w:val="0"/>
          <w:numId w:val="3"/>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Опциональная СНПЧ MBIS из емкостей большого объема (2 л).</w:t>
      </w:r>
    </w:p>
    <w:p w:rsidR="00B2037C" w:rsidRPr="00B2037C" w:rsidRDefault="00B2037C" w:rsidP="00B2037C">
      <w:pPr>
        <w:numPr>
          <w:ilvl w:val="0"/>
          <w:numId w:val="3"/>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Системы автоматического распознавания (NCU) и замещения (NRS) сбойных дюз и функция удаленного контроля.</w:t>
      </w:r>
    </w:p>
    <w:p w:rsidR="00B2037C" w:rsidRPr="00B2037C" w:rsidRDefault="00B2037C" w:rsidP="00B2037C">
      <w:pPr>
        <w:numPr>
          <w:ilvl w:val="0"/>
          <w:numId w:val="3"/>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 xml:space="preserve">Функция MAPS3 для компенсации </w:t>
      </w:r>
      <w:proofErr w:type="spellStart"/>
      <w:r w:rsidRPr="00B2037C">
        <w:rPr>
          <w:rFonts w:ascii="Arial" w:eastAsia="Times New Roman" w:hAnsi="Arial" w:cs="Arial"/>
          <w:color w:val="666666"/>
          <w:sz w:val="20"/>
          <w:szCs w:val="20"/>
          <w:lang w:eastAsia="ru-RU"/>
        </w:rPr>
        <w:t>межпроходных</w:t>
      </w:r>
      <w:proofErr w:type="spellEnd"/>
      <w:r w:rsidRPr="00B2037C">
        <w:rPr>
          <w:rFonts w:ascii="Arial" w:eastAsia="Times New Roman" w:hAnsi="Arial" w:cs="Arial"/>
          <w:color w:val="666666"/>
          <w:sz w:val="20"/>
          <w:szCs w:val="20"/>
          <w:lang w:eastAsia="ru-RU"/>
        </w:rPr>
        <w:t xml:space="preserve"> погрешностей и гарантии высокого качества отпечатков без полос и цветовой неравномерности.</w:t>
      </w:r>
    </w:p>
    <w:p w:rsidR="00B2037C" w:rsidRPr="00B2037C" w:rsidRDefault="00B2037C" w:rsidP="00B2037C">
      <w:pPr>
        <w:numPr>
          <w:ilvl w:val="0"/>
          <w:numId w:val="3"/>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Уникальная система автоматической подачи/подмотки материала AMF (</w:t>
      </w:r>
      <w:proofErr w:type="spellStart"/>
      <w:r w:rsidRPr="00B2037C">
        <w:rPr>
          <w:rFonts w:ascii="Arial" w:eastAsia="Times New Roman" w:hAnsi="Arial" w:cs="Arial"/>
          <w:color w:val="666666"/>
          <w:sz w:val="20"/>
          <w:szCs w:val="20"/>
          <w:lang w:eastAsia="ru-RU"/>
        </w:rPr>
        <w:t>Auto</w:t>
      </w:r>
      <w:proofErr w:type="spellEnd"/>
      <w:r w:rsidRPr="00B2037C">
        <w:rPr>
          <w:rFonts w:ascii="Arial" w:eastAsia="Times New Roman" w:hAnsi="Arial" w:cs="Arial"/>
          <w:color w:val="666666"/>
          <w:sz w:val="20"/>
          <w:szCs w:val="20"/>
          <w:lang w:eastAsia="ru-RU"/>
        </w:rPr>
        <w:t xml:space="preserve"> </w:t>
      </w:r>
      <w:proofErr w:type="spellStart"/>
      <w:r w:rsidRPr="00B2037C">
        <w:rPr>
          <w:rFonts w:ascii="Arial" w:eastAsia="Times New Roman" w:hAnsi="Arial" w:cs="Arial"/>
          <w:color w:val="666666"/>
          <w:sz w:val="20"/>
          <w:szCs w:val="20"/>
          <w:lang w:eastAsia="ru-RU"/>
        </w:rPr>
        <w:t>Media</w:t>
      </w:r>
      <w:proofErr w:type="spellEnd"/>
      <w:r w:rsidRPr="00B2037C">
        <w:rPr>
          <w:rFonts w:ascii="Arial" w:eastAsia="Times New Roman" w:hAnsi="Arial" w:cs="Arial"/>
          <w:color w:val="666666"/>
          <w:sz w:val="20"/>
          <w:szCs w:val="20"/>
          <w:lang w:eastAsia="ru-RU"/>
        </w:rPr>
        <w:t xml:space="preserve"> </w:t>
      </w:r>
      <w:proofErr w:type="spellStart"/>
      <w:r w:rsidRPr="00B2037C">
        <w:rPr>
          <w:rFonts w:ascii="Arial" w:eastAsia="Times New Roman" w:hAnsi="Arial" w:cs="Arial"/>
          <w:color w:val="666666"/>
          <w:sz w:val="20"/>
          <w:szCs w:val="20"/>
          <w:lang w:eastAsia="ru-RU"/>
        </w:rPr>
        <w:t>Feeder</w:t>
      </w:r>
      <w:proofErr w:type="spellEnd"/>
      <w:r w:rsidRPr="00B2037C">
        <w:rPr>
          <w:rFonts w:ascii="Arial" w:eastAsia="Times New Roman" w:hAnsi="Arial" w:cs="Arial"/>
          <w:color w:val="666666"/>
          <w:sz w:val="20"/>
          <w:szCs w:val="20"/>
          <w:lang w:eastAsia="ru-RU"/>
        </w:rPr>
        <w:t>), обеспечивающая стабильно равномерное перемещение полотна и аккуратную намотку отпечатка в рулон.</w:t>
      </w:r>
    </w:p>
    <w:p w:rsidR="00B2037C" w:rsidRPr="00B2037C" w:rsidRDefault="00B2037C" w:rsidP="00B2037C">
      <w:pPr>
        <w:numPr>
          <w:ilvl w:val="0"/>
          <w:numId w:val="3"/>
        </w:num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Простота эксплуатации, наличие всех аппаратных средств для продолжительной печати без наблюдения оператора.</w:t>
      </w:r>
      <w:r w:rsidRPr="00B2037C">
        <w:rPr>
          <w:rFonts w:ascii="Arial" w:eastAsia="Times New Roman" w:hAnsi="Arial" w:cs="Arial"/>
          <w:noProof/>
          <w:color w:val="666666"/>
          <w:sz w:val="18"/>
          <w:szCs w:val="18"/>
          <w:lang w:eastAsia="ru-RU"/>
        </w:rPr>
        <w:drawing>
          <wp:anchor distT="9525" distB="9525" distL="142875" distR="142875" simplePos="0" relativeHeight="251671552" behindDoc="0" locked="0" layoutInCell="1" allowOverlap="0">
            <wp:simplePos x="0" y="0"/>
            <wp:positionH relativeFrom="column">
              <wp:align>right</wp:align>
            </wp:positionH>
            <wp:positionV relativeFrom="line">
              <wp:posOffset>0</wp:posOffset>
            </wp:positionV>
            <wp:extent cx="3000375" cy="3819525"/>
            <wp:effectExtent l="0" t="0" r="9525" b="9525"/>
            <wp:wrapSquare wrapText="bothSides"/>
            <wp:docPr id="28" name="Рисунок 28" descr="Mimaki JV150 - технология контроля качества печа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maki JV150 - технология контроля качества печати"/>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00375" cy="3819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color w:val="993366"/>
          <w:kern w:val="36"/>
          <w:sz w:val="20"/>
          <w:szCs w:val="20"/>
          <w:lang w:eastAsia="ru-RU"/>
        </w:rPr>
        <w:t xml:space="preserve">Передовая технология контроля качества печати </w:t>
      </w:r>
      <w:proofErr w:type="spellStart"/>
      <w:r w:rsidRPr="00B2037C">
        <w:rPr>
          <w:rFonts w:ascii="Arial" w:eastAsia="Times New Roman" w:hAnsi="Arial" w:cs="Arial"/>
          <w:b/>
          <w:bCs/>
          <w:color w:val="993366"/>
          <w:kern w:val="36"/>
          <w:sz w:val="20"/>
          <w:szCs w:val="20"/>
          <w:lang w:eastAsia="ru-RU"/>
        </w:rPr>
        <w:t>Waveform</w:t>
      </w:r>
      <w:proofErr w:type="spellEnd"/>
      <w:r w:rsidRPr="00B2037C">
        <w:rPr>
          <w:rFonts w:ascii="Arial" w:eastAsia="Times New Roman" w:hAnsi="Arial" w:cs="Arial"/>
          <w:b/>
          <w:bCs/>
          <w:color w:val="993366"/>
          <w:kern w:val="36"/>
          <w:sz w:val="20"/>
          <w:szCs w:val="20"/>
          <w:lang w:eastAsia="ru-RU"/>
        </w:rPr>
        <w:t xml:space="preserve"> </w:t>
      </w:r>
      <w:proofErr w:type="spellStart"/>
      <w:r w:rsidRPr="00B2037C">
        <w:rPr>
          <w:rFonts w:ascii="Arial" w:eastAsia="Times New Roman" w:hAnsi="Arial" w:cs="Arial"/>
          <w:b/>
          <w:bCs/>
          <w:color w:val="993366"/>
          <w:kern w:val="36"/>
          <w:sz w:val="20"/>
          <w:szCs w:val="20"/>
          <w:lang w:eastAsia="ru-RU"/>
        </w:rPr>
        <w:t>Control</w:t>
      </w:r>
      <w:proofErr w:type="spellEnd"/>
      <w:r w:rsidRPr="00B2037C">
        <w:rPr>
          <w:rFonts w:ascii="Arial" w:eastAsia="Times New Roman" w:hAnsi="Arial" w:cs="Arial"/>
          <w:b/>
          <w:bCs/>
          <w:color w:val="993366"/>
          <w:kern w:val="36"/>
          <w:sz w:val="20"/>
          <w:szCs w:val="20"/>
          <w:lang w:eastAsia="ru-RU"/>
        </w:rPr>
        <w:t xml:space="preserve"> </w:t>
      </w:r>
      <w:proofErr w:type="spellStart"/>
      <w:r w:rsidRPr="00B2037C">
        <w:rPr>
          <w:rFonts w:ascii="Arial" w:eastAsia="Times New Roman" w:hAnsi="Arial" w:cs="Arial"/>
          <w:b/>
          <w:bCs/>
          <w:color w:val="993366"/>
          <w:kern w:val="36"/>
          <w:sz w:val="20"/>
          <w:szCs w:val="20"/>
          <w:lang w:eastAsia="ru-RU"/>
        </w:rPr>
        <w:t>Technology</w:t>
      </w:r>
      <w:proofErr w:type="spellEnd"/>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Чернила каждого цвета отличаются по плотности, текучести и вязкости. Чтобы добиться правильного позиционирования чернильных капель на носителе, компания Mimaki разработала оптимальную форму колебаний диафрагмы печатающей головки, которая позволяет независимо от физических свойств чернил выбрасывать чернильные капли всех цветов под одним и тем же углом без искажения их точной сферической формы. Этой уникальной технологией обеспечивается также правильное расположение капель независимо от их объема - 4, 14 или 35 пл. Капли малого объема формируют высококачественное изображение с высоким разрешением, а крупные капли используются при высокоскоростном выводе изображения и печати протяженных однородных монохромных заливок. Печатная система плоттеров </w:t>
      </w:r>
      <w:r w:rsidRPr="00B2037C">
        <w:rPr>
          <w:rFonts w:ascii="Arial" w:eastAsia="Times New Roman" w:hAnsi="Arial" w:cs="Arial"/>
          <w:b/>
          <w:bCs/>
          <w:color w:val="666666"/>
          <w:sz w:val="20"/>
          <w:szCs w:val="20"/>
          <w:lang w:eastAsia="ru-RU"/>
        </w:rPr>
        <w:t>Mimaki JV150-130/160</w:t>
      </w:r>
      <w:r w:rsidRPr="00B2037C">
        <w:rPr>
          <w:rFonts w:ascii="Arial" w:eastAsia="Times New Roman" w:hAnsi="Arial" w:cs="Arial"/>
          <w:color w:val="666666"/>
          <w:sz w:val="20"/>
          <w:szCs w:val="20"/>
          <w:lang w:eastAsia="ru-RU"/>
        </w:rPr>
        <w:t xml:space="preserve">, генерирующая капли разных объемов, дает возможность, в зависимости от требований заказчика, предлагать  продукцию </w:t>
      </w:r>
      <w:proofErr w:type="spellStart"/>
      <w:r w:rsidRPr="00B2037C">
        <w:rPr>
          <w:rFonts w:ascii="Arial" w:eastAsia="Times New Roman" w:hAnsi="Arial" w:cs="Arial"/>
          <w:color w:val="666666"/>
          <w:sz w:val="20"/>
          <w:szCs w:val="20"/>
          <w:lang w:eastAsia="ru-RU"/>
        </w:rPr>
        <w:t>экономкласса</w:t>
      </w:r>
      <w:proofErr w:type="spellEnd"/>
      <w:r w:rsidRPr="00B2037C">
        <w:rPr>
          <w:rFonts w:ascii="Arial" w:eastAsia="Times New Roman" w:hAnsi="Arial" w:cs="Arial"/>
          <w:color w:val="666666"/>
          <w:sz w:val="20"/>
          <w:szCs w:val="20"/>
          <w:lang w:eastAsia="ru-RU"/>
        </w:rPr>
        <w:t>, выпускаемую в высокопроизводительном режиме, так и изделия фотографического качества.</w:t>
      </w: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color w:val="993366"/>
          <w:kern w:val="36"/>
          <w:sz w:val="20"/>
          <w:szCs w:val="20"/>
          <w:lang w:eastAsia="ru-RU"/>
        </w:rPr>
        <w:t xml:space="preserve">Инновационная система </w:t>
      </w:r>
      <w:proofErr w:type="spellStart"/>
      <w:r w:rsidRPr="00B2037C">
        <w:rPr>
          <w:rFonts w:ascii="Arial" w:eastAsia="Times New Roman" w:hAnsi="Arial" w:cs="Arial"/>
          <w:b/>
          <w:bCs/>
          <w:color w:val="993366"/>
          <w:kern w:val="36"/>
          <w:sz w:val="20"/>
          <w:szCs w:val="20"/>
          <w:lang w:eastAsia="ru-RU"/>
        </w:rPr>
        <w:t>Mimaki</w:t>
      </w:r>
      <w:proofErr w:type="spellEnd"/>
      <w:r w:rsidRPr="00B2037C">
        <w:rPr>
          <w:rFonts w:ascii="Arial" w:eastAsia="Times New Roman" w:hAnsi="Arial" w:cs="Arial"/>
          <w:b/>
          <w:bCs/>
          <w:color w:val="993366"/>
          <w:kern w:val="36"/>
          <w:sz w:val="20"/>
          <w:szCs w:val="20"/>
          <w:lang w:eastAsia="ru-RU"/>
        </w:rPr>
        <w:t xml:space="preserve"> </w:t>
      </w:r>
      <w:proofErr w:type="spellStart"/>
      <w:r w:rsidRPr="00B2037C">
        <w:rPr>
          <w:rFonts w:ascii="Arial" w:eastAsia="Times New Roman" w:hAnsi="Arial" w:cs="Arial"/>
          <w:b/>
          <w:bCs/>
          <w:color w:val="993366"/>
          <w:kern w:val="36"/>
          <w:sz w:val="20"/>
          <w:szCs w:val="20"/>
          <w:lang w:eastAsia="ru-RU"/>
        </w:rPr>
        <w:t>Advanced</w:t>
      </w:r>
      <w:proofErr w:type="spellEnd"/>
      <w:r w:rsidRPr="00B2037C">
        <w:rPr>
          <w:rFonts w:ascii="Arial" w:eastAsia="Times New Roman" w:hAnsi="Arial" w:cs="Arial"/>
          <w:b/>
          <w:bCs/>
          <w:color w:val="993366"/>
          <w:kern w:val="36"/>
          <w:sz w:val="20"/>
          <w:szCs w:val="20"/>
          <w:lang w:eastAsia="ru-RU"/>
        </w:rPr>
        <w:t xml:space="preserve"> </w:t>
      </w:r>
      <w:proofErr w:type="spellStart"/>
      <w:r w:rsidRPr="00B2037C">
        <w:rPr>
          <w:rFonts w:ascii="Arial" w:eastAsia="Times New Roman" w:hAnsi="Arial" w:cs="Arial"/>
          <w:b/>
          <w:bCs/>
          <w:color w:val="993366"/>
          <w:kern w:val="36"/>
          <w:sz w:val="20"/>
          <w:szCs w:val="20"/>
          <w:lang w:eastAsia="ru-RU"/>
        </w:rPr>
        <w:t>Pass</w:t>
      </w:r>
      <w:proofErr w:type="spellEnd"/>
      <w:r w:rsidRPr="00B2037C">
        <w:rPr>
          <w:rFonts w:ascii="Arial" w:eastAsia="Times New Roman" w:hAnsi="Arial" w:cs="Arial"/>
          <w:b/>
          <w:bCs/>
          <w:color w:val="993366"/>
          <w:kern w:val="36"/>
          <w:sz w:val="20"/>
          <w:szCs w:val="20"/>
          <w:lang w:eastAsia="ru-RU"/>
        </w:rPr>
        <w:t xml:space="preserve"> </w:t>
      </w:r>
      <w:proofErr w:type="spellStart"/>
      <w:r w:rsidRPr="00B2037C">
        <w:rPr>
          <w:rFonts w:ascii="Arial" w:eastAsia="Times New Roman" w:hAnsi="Arial" w:cs="Arial"/>
          <w:b/>
          <w:bCs/>
          <w:color w:val="993366"/>
          <w:kern w:val="36"/>
          <w:sz w:val="20"/>
          <w:szCs w:val="20"/>
          <w:lang w:eastAsia="ru-RU"/>
        </w:rPr>
        <w:t>System</w:t>
      </w:r>
      <w:proofErr w:type="spellEnd"/>
      <w:r w:rsidRPr="00B2037C">
        <w:rPr>
          <w:rFonts w:ascii="Arial" w:eastAsia="Times New Roman" w:hAnsi="Arial" w:cs="Arial"/>
          <w:b/>
          <w:bCs/>
          <w:color w:val="993366"/>
          <w:kern w:val="36"/>
          <w:sz w:val="20"/>
          <w:szCs w:val="20"/>
          <w:lang w:eastAsia="ru-RU"/>
        </w:rPr>
        <w:t xml:space="preserve"> 3 (MAPS3) обеспечивает стабильно высокое качество печати</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 xml:space="preserve">Как правило, полосы, образующиеся при каждом проходе печатающих головок, имеют четко очерченные границы, поэтому любая </w:t>
      </w:r>
      <w:proofErr w:type="spellStart"/>
      <w:r w:rsidRPr="00B2037C">
        <w:rPr>
          <w:rFonts w:ascii="Arial" w:eastAsia="Times New Roman" w:hAnsi="Arial" w:cs="Arial"/>
          <w:color w:val="666666"/>
          <w:sz w:val="20"/>
          <w:szCs w:val="20"/>
          <w:lang w:eastAsia="ru-RU"/>
        </w:rPr>
        <w:t>межпроходная</w:t>
      </w:r>
      <w:proofErr w:type="spellEnd"/>
      <w:r w:rsidRPr="00B2037C">
        <w:rPr>
          <w:rFonts w:ascii="Arial" w:eastAsia="Times New Roman" w:hAnsi="Arial" w:cs="Arial"/>
          <w:color w:val="666666"/>
          <w:sz w:val="20"/>
          <w:szCs w:val="20"/>
          <w:lang w:eastAsia="ru-RU"/>
        </w:rPr>
        <w:t xml:space="preserve"> несогласованность может приводить к появлению паразитных полосок и к цветовым наложениям в пограничных зонах. Фирменная функция Mimaki MAPS3 устраняет подобные погрешности имитацией печати градаций: на границах последовательных проходов распыляются дополнительные чернильные капли, границы размываются и возникающие недостатки компенсируются.</w:t>
      </w: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color w:val="993366"/>
          <w:kern w:val="36"/>
          <w:sz w:val="20"/>
          <w:szCs w:val="20"/>
          <w:lang w:eastAsia="ru-RU"/>
        </w:rPr>
        <w:lastRenderedPageBreak/>
        <w:t>Капли большого объема для качественной высокоскоростной печати</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Печатающие головки, которыми оснащены плоттеры Mimaki серии </w:t>
      </w:r>
      <w:r w:rsidRPr="00B2037C">
        <w:rPr>
          <w:rFonts w:ascii="Arial" w:eastAsia="Times New Roman" w:hAnsi="Arial" w:cs="Arial"/>
          <w:b/>
          <w:bCs/>
          <w:color w:val="666666"/>
          <w:sz w:val="20"/>
          <w:szCs w:val="20"/>
          <w:lang w:eastAsia="ru-RU"/>
        </w:rPr>
        <w:t>JV150</w:t>
      </w:r>
      <w:r w:rsidRPr="00B2037C">
        <w:rPr>
          <w:rFonts w:ascii="Arial" w:eastAsia="Times New Roman" w:hAnsi="Arial" w:cs="Arial"/>
          <w:color w:val="666666"/>
          <w:sz w:val="20"/>
          <w:szCs w:val="20"/>
          <w:lang w:eastAsia="ru-RU"/>
        </w:rPr>
        <w:t>, генерируют капли трех объемов – 4, 14 и 35 пл. Капли малого объема формируют высококачественное изображение с высоким разрешением, а крупные капли используются при высокоскоростном выводе изображения и печати протяженных однородных монохромных заливок. Алгоритм распределения больших капель обеспечивает высокую плотность растра путем уменьшения расстояний между точками.</w:t>
      </w: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color w:val="993366"/>
          <w:kern w:val="36"/>
          <w:sz w:val="20"/>
          <w:szCs w:val="20"/>
          <w:lang w:eastAsia="ru-RU"/>
        </w:rPr>
        <w:t xml:space="preserve">Система непрерывной подачи чернил </w:t>
      </w:r>
      <w:proofErr w:type="spellStart"/>
      <w:r w:rsidRPr="00B2037C">
        <w:rPr>
          <w:rFonts w:ascii="Arial" w:eastAsia="Times New Roman" w:hAnsi="Arial" w:cs="Arial"/>
          <w:b/>
          <w:bCs/>
          <w:color w:val="993366"/>
          <w:kern w:val="36"/>
          <w:sz w:val="20"/>
          <w:szCs w:val="20"/>
          <w:lang w:eastAsia="ru-RU"/>
        </w:rPr>
        <w:t>Uninterrupted</w:t>
      </w:r>
      <w:proofErr w:type="spellEnd"/>
      <w:r w:rsidRPr="00B2037C">
        <w:rPr>
          <w:rFonts w:ascii="Arial" w:eastAsia="Times New Roman" w:hAnsi="Arial" w:cs="Arial"/>
          <w:b/>
          <w:bCs/>
          <w:color w:val="993366"/>
          <w:kern w:val="36"/>
          <w:sz w:val="20"/>
          <w:szCs w:val="20"/>
          <w:lang w:eastAsia="ru-RU"/>
        </w:rPr>
        <w:t xml:space="preserve"> </w:t>
      </w:r>
      <w:proofErr w:type="spellStart"/>
      <w:r w:rsidRPr="00B2037C">
        <w:rPr>
          <w:rFonts w:ascii="Arial" w:eastAsia="Times New Roman" w:hAnsi="Arial" w:cs="Arial"/>
          <w:b/>
          <w:bCs/>
          <w:color w:val="993366"/>
          <w:kern w:val="36"/>
          <w:sz w:val="20"/>
          <w:szCs w:val="20"/>
          <w:lang w:eastAsia="ru-RU"/>
        </w:rPr>
        <w:t>Ink</w:t>
      </w:r>
      <w:proofErr w:type="spellEnd"/>
      <w:r w:rsidRPr="00B2037C">
        <w:rPr>
          <w:rFonts w:ascii="Arial" w:eastAsia="Times New Roman" w:hAnsi="Arial" w:cs="Arial"/>
          <w:b/>
          <w:bCs/>
          <w:color w:val="993366"/>
          <w:kern w:val="36"/>
          <w:sz w:val="20"/>
          <w:szCs w:val="20"/>
          <w:lang w:eastAsia="ru-RU"/>
        </w:rPr>
        <w:t xml:space="preserve"> </w:t>
      </w:r>
      <w:proofErr w:type="spellStart"/>
      <w:r w:rsidRPr="00B2037C">
        <w:rPr>
          <w:rFonts w:ascii="Arial" w:eastAsia="Times New Roman" w:hAnsi="Arial" w:cs="Arial"/>
          <w:b/>
          <w:bCs/>
          <w:color w:val="993366"/>
          <w:kern w:val="36"/>
          <w:sz w:val="20"/>
          <w:szCs w:val="20"/>
          <w:lang w:eastAsia="ru-RU"/>
        </w:rPr>
        <w:t>Supply</w:t>
      </w:r>
      <w:proofErr w:type="spellEnd"/>
      <w:r w:rsidRPr="00B2037C">
        <w:rPr>
          <w:rFonts w:ascii="Arial" w:eastAsia="Times New Roman" w:hAnsi="Arial" w:cs="Arial"/>
          <w:b/>
          <w:bCs/>
          <w:color w:val="993366"/>
          <w:kern w:val="36"/>
          <w:sz w:val="20"/>
          <w:szCs w:val="20"/>
          <w:lang w:eastAsia="ru-RU"/>
        </w:rPr>
        <w:t xml:space="preserve"> </w:t>
      </w:r>
      <w:proofErr w:type="spellStart"/>
      <w:r w:rsidRPr="00B2037C">
        <w:rPr>
          <w:rFonts w:ascii="Arial" w:eastAsia="Times New Roman" w:hAnsi="Arial" w:cs="Arial"/>
          <w:b/>
          <w:bCs/>
          <w:color w:val="993366"/>
          <w:kern w:val="36"/>
          <w:sz w:val="20"/>
          <w:szCs w:val="20"/>
          <w:lang w:eastAsia="ru-RU"/>
        </w:rPr>
        <w:t>System</w:t>
      </w:r>
      <w:proofErr w:type="spellEnd"/>
      <w:r w:rsidRPr="00B2037C">
        <w:rPr>
          <w:rFonts w:ascii="Arial" w:eastAsia="Times New Roman" w:hAnsi="Arial" w:cs="Arial"/>
          <w:b/>
          <w:bCs/>
          <w:color w:val="993366"/>
          <w:kern w:val="36"/>
          <w:sz w:val="20"/>
          <w:szCs w:val="20"/>
          <w:lang w:eastAsia="ru-RU"/>
        </w:rPr>
        <w:t xml:space="preserve"> (UISS)</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proofErr w:type="spellStart"/>
      <w:r w:rsidRPr="00B2037C">
        <w:rPr>
          <w:rFonts w:ascii="Arial" w:eastAsia="Times New Roman" w:hAnsi="Arial" w:cs="Arial"/>
          <w:color w:val="666666"/>
          <w:sz w:val="20"/>
          <w:szCs w:val="20"/>
          <w:lang w:eastAsia="ru-RU"/>
        </w:rPr>
        <w:t>Mimaki's</w:t>
      </w:r>
      <w:proofErr w:type="spellEnd"/>
      <w:r w:rsidRPr="00B2037C">
        <w:rPr>
          <w:rFonts w:ascii="Arial" w:eastAsia="Times New Roman" w:hAnsi="Arial" w:cs="Arial"/>
          <w:color w:val="666666"/>
          <w:sz w:val="20"/>
          <w:szCs w:val="20"/>
          <w:lang w:eastAsia="ru-RU"/>
        </w:rPr>
        <w:t xml:space="preserve"> UISS (</w:t>
      </w:r>
      <w:proofErr w:type="spellStart"/>
      <w:r w:rsidRPr="00B2037C">
        <w:rPr>
          <w:rFonts w:ascii="Arial" w:eastAsia="Times New Roman" w:hAnsi="Arial" w:cs="Arial"/>
          <w:color w:val="666666"/>
          <w:sz w:val="20"/>
          <w:szCs w:val="20"/>
          <w:lang w:eastAsia="ru-RU"/>
        </w:rPr>
        <w:t>Uninterrupted</w:t>
      </w:r>
      <w:proofErr w:type="spellEnd"/>
      <w:r w:rsidRPr="00B2037C">
        <w:rPr>
          <w:rFonts w:ascii="Arial" w:eastAsia="Times New Roman" w:hAnsi="Arial" w:cs="Arial"/>
          <w:color w:val="666666"/>
          <w:sz w:val="20"/>
          <w:szCs w:val="20"/>
          <w:lang w:eastAsia="ru-RU"/>
        </w:rPr>
        <w:t xml:space="preserve"> </w:t>
      </w:r>
      <w:proofErr w:type="spellStart"/>
      <w:r w:rsidRPr="00B2037C">
        <w:rPr>
          <w:rFonts w:ascii="Arial" w:eastAsia="Times New Roman" w:hAnsi="Arial" w:cs="Arial"/>
          <w:color w:val="666666"/>
          <w:sz w:val="20"/>
          <w:szCs w:val="20"/>
          <w:lang w:eastAsia="ru-RU"/>
        </w:rPr>
        <w:t>Ink</w:t>
      </w:r>
      <w:proofErr w:type="spellEnd"/>
      <w:r w:rsidRPr="00B2037C">
        <w:rPr>
          <w:rFonts w:ascii="Arial" w:eastAsia="Times New Roman" w:hAnsi="Arial" w:cs="Arial"/>
          <w:color w:val="666666"/>
          <w:sz w:val="20"/>
          <w:szCs w:val="20"/>
          <w:lang w:eastAsia="ru-RU"/>
        </w:rPr>
        <w:t xml:space="preserve"> </w:t>
      </w:r>
      <w:proofErr w:type="spellStart"/>
      <w:r w:rsidRPr="00B2037C">
        <w:rPr>
          <w:rFonts w:ascii="Arial" w:eastAsia="Times New Roman" w:hAnsi="Arial" w:cs="Arial"/>
          <w:color w:val="666666"/>
          <w:sz w:val="20"/>
          <w:szCs w:val="20"/>
          <w:lang w:eastAsia="ru-RU"/>
        </w:rPr>
        <w:t>Supply</w:t>
      </w:r>
      <w:proofErr w:type="spellEnd"/>
      <w:r w:rsidRPr="00B2037C">
        <w:rPr>
          <w:rFonts w:ascii="Arial" w:eastAsia="Times New Roman" w:hAnsi="Arial" w:cs="Arial"/>
          <w:color w:val="666666"/>
          <w:sz w:val="20"/>
          <w:szCs w:val="20"/>
          <w:lang w:eastAsia="ru-RU"/>
        </w:rPr>
        <w:t xml:space="preserve"> </w:t>
      </w:r>
      <w:proofErr w:type="spellStart"/>
      <w:r w:rsidRPr="00B2037C">
        <w:rPr>
          <w:rFonts w:ascii="Arial" w:eastAsia="Times New Roman" w:hAnsi="Arial" w:cs="Arial"/>
          <w:color w:val="666666"/>
          <w:sz w:val="20"/>
          <w:szCs w:val="20"/>
          <w:lang w:eastAsia="ru-RU"/>
        </w:rPr>
        <w:t>System</w:t>
      </w:r>
      <w:proofErr w:type="spellEnd"/>
      <w:r w:rsidRPr="00B2037C">
        <w:rPr>
          <w:rFonts w:ascii="Arial" w:eastAsia="Times New Roman" w:hAnsi="Arial" w:cs="Arial"/>
          <w:color w:val="666666"/>
          <w:sz w:val="20"/>
          <w:szCs w:val="20"/>
          <w:lang w:eastAsia="ru-RU"/>
        </w:rPr>
        <w:t xml:space="preserve">) – это фирменная СНПЧ, которая обеспечивает бесперебойную подачу чернил. В режиме 4-цветной печати для каждого цвета устанавливаются два картриджа. Когда один картридж опустошается, система автоматически переключается на второй картридж того же цвета, позволяя осуществлять продолжительную печать без постоянного контроля оператора. Функция автоматического переключения сдвоенных картриджей освобождает пользователя от частой замены картриджей и от постоянного наблюдения за уровнем чернил. Яркие индикаторы синего цвета, установленные на </w:t>
      </w:r>
      <w:proofErr w:type="spellStart"/>
      <w:r w:rsidRPr="00B2037C">
        <w:rPr>
          <w:rFonts w:ascii="Arial" w:eastAsia="Times New Roman" w:hAnsi="Arial" w:cs="Arial"/>
          <w:color w:val="666666"/>
          <w:sz w:val="20"/>
          <w:szCs w:val="20"/>
          <w:lang w:eastAsia="ru-RU"/>
        </w:rPr>
        <w:t>картриджной</w:t>
      </w:r>
      <w:proofErr w:type="spellEnd"/>
      <w:r w:rsidRPr="00B2037C">
        <w:rPr>
          <w:rFonts w:ascii="Arial" w:eastAsia="Times New Roman" w:hAnsi="Arial" w:cs="Arial"/>
          <w:color w:val="666666"/>
          <w:sz w:val="20"/>
          <w:szCs w:val="20"/>
          <w:lang w:eastAsia="ru-RU"/>
        </w:rPr>
        <w:t xml:space="preserve"> платформе, указывают на используемые в текущий момент емкости, позволяя безошибочно осуществлять их замену. Красная индикация оповещает о наличии в системе отработанного картриджа или об отсутствии картриджа в слоте. Замена отработанных картриджей может осуществляться без прерывания печатного процесса.</w:t>
      </w: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color w:val="993366"/>
          <w:kern w:val="36"/>
          <w:sz w:val="20"/>
          <w:szCs w:val="20"/>
          <w:lang w:eastAsia="ru-RU"/>
        </w:rPr>
        <w:t xml:space="preserve">Система непрерывной подачи чернил </w:t>
      </w:r>
      <w:proofErr w:type="spellStart"/>
      <w:r w:rsidRPr="00B2037C">
        <w:rPr>
          <w:rFonts w:ascii="Arial" w:eastAsia="Times New Roman" w:hAnsi="Arial" w:cs="Arial"/>
          <w:b/>
          <w:bCs/>
          <w:color w:val="993366"/>
          <w:kern w:val="36"/>
          <w:sz w:val="20"/>
          <w:szCs w:val="20"/>
          <w:lang w:eastAsia="ru-RU"/>
        </w:rPr>
        <w:t>Mimaki</w:t>
      </w:r>
      <w:proofErr w:type="spellEnd"/>
      <w:r w:rsidRPr="00B2037C">
        <w:rPr>
          <w:rFonts w:ascii="Arial" w:eastAsia="Times New Roman" w:hAnsi="Arial" w:cs="Arial"/>
          <w:b/>
          <w:bCs/>
          <w:color w:val="993366"/>
          <w:kern w:val="36"/>
          <w:sz w:val="20"/>
          <w:szCs w:val="20"/>
          <w:lang w:eastAsia="ru-RU"/>
        </w:rPr>
        <w:t xml:space="preserve"> </w:t>
      </w:r>
      <w:proofErr w:type="spellStart"/>
      <w:r w:rsidRPr="00B2037C">
        <w:rPr>
          <w:rFonts w:ascii="Arial" w:eastAsia="Times New Roman" w:hAnsi="Arial" w:cs="Arial"/>
          <w:b/>
          <w:bCs/>
          <w:color w:val="993366"/>
          <w:kern w:val="36"/>
          <w:sz w:val="20"/>
          <w:szCs w:val="20"/>
          <w:lang w:eastAsia="ru-RU"/>
        </w:rPr>
        <w:t>Bulk</w:t>
      </w:r>
      <w:proofErr w:type="spellEnd"/>
      <w:r w:rsidRPr="00B2037C">
        <w:rPr>
          <w:rFonts w:ascii="Arial" w:eastAsia="Times New Roman" w:hAnsi="Arial" w:cs="Arial"/>
          <w:b/>
          <w:bCs/>
          <w:color w:val="993366"/>
          <w:kern w:val="36"/>
          <w:sz w:val="20"/>
          <w:szCs w:val="20"/>
          <w:lang w:eastAsia="ru-RU"/>
        </w:rPr>
        <w:t xml:space="preserve"> </w:t>
      </w:r>
      <w:proofErr w:type="spellStart"/>
      <w:r w:rsidRPr="00B2037C">
        <w:rPr>
          <w:rFonts w:ascii="Arial" w:eastAsia="Times New Roman" w:hAnsi="Arial" w:cs="Arial"/>
          <w:b/>
          <w:bCs/>
          <w:color w:val="993366"/>
          <w:kern w:val="36"/>
          <w:sz w:val="20"/>
          <w:szCs w:val="20"/>
          <w:lang w:eastAsia="ru-RU"/>
        </w:rPr>
        <w:t>Ink</w:t>
      </w:r>
      <w:proofErr w:type="spellEnd"/>
      <w:r w:rsidRPr="00B2037C">
        <w:rPr>
          <w:rFonts w:ascii="Arial" w:eastAsia="Times New Roman" w:hAnsi="Arial" w:cs="Arial"/>
          <w:b/>
          <w:bCs/>
          <w:color w:val="993366"/>
          <w:kern w:val="36"/>
          <w:sz w:val="20"/>
          <w:szCs w:val="20"/>
          <w:lang w:eastAsia="ru-RU"/>
        </w:rPr>
        <w:t xml:space="preserve"> </w:t>
      </w:r>
      <w:proofErr w:type="spellStart"/>
      <w:r w:rsidRPr="00B2037C">
        <w:rPr>
          <w:rFonts w:ascii="Arial" w:eastAsia="Times New Roman" w:hAnsi="Arial" w:cs="Arial"/>
          <w:b/>
          <w:bCs/>
          <w:color w:val="993366"/>
          <w:kern w:val="36"/>
          <w:sz w:val="20"/>
          <w:szCs w:val="20"/>
          <w:lang w:eastAsia="ru-RU"/>
        </w:rPr>
        <w:t>System</w:t>
      </w:r>
      <w:proofErr w:type="spellEnd"/>
      <w:r w:rsidRPr="00B2037C">
        <w:rPr>
          <w:rFonts w:ascii="Arial" w:eastAsia="Times New Roman" w:hAnsi="Arial" w:cs="Arial"/>
          <w:b/>
          <w:bCs/>
          <w:color w:val="993366"/>
          <w:kern w:val="36"/>
          <w:sz w:val="20"/>
          <w:szCs w:val="20"/>
          <w:lang w:eastAsia="ru-RU"/>
        </w:rPr>
        <w:t xml:space="preserve"> (MBIS III)</w:t>
      </w:r>
      <w:r w:rsidRPr="00B2037C">
        <w:rPr>
          <w:rFonts w:ascii="Arial" w:eastAsia="Times New Roman" w:hAnsi="Arial" w:cs="Arial"/>
          <w:b/>
          <w:bCs/>
          <w:noProof/>
          <w:color w:val="666666"/>
          <w:kern w:val="36"/>
          <w:sz w:val="18"/>
          <w:szCs w:val="18"/>
          <w:lang w:eastAsia="ru-RU"/>
        </w:rPr>
        <w:drawing>
          <wp:anchor distT="9525" distB="9525" distL="142875" distR="142875" simplePos="0" relativeHeight="251672576" behindDoc="0" locked="0" layoutInCell="1" allowOverlap="0">
            <wp:simplePos x="0" y="0"/>
            <wp:positionH relativeFrom="column">
              <wp:align>right</wp:align>
            </wp:positionH>
            <wp:positionV relativeFrom="line">
              <wp:posOffset>0</wp:posOffset>
            </wp:positionV>
            <wp:extent cx="6200775" cy="2409825"/>
            <wp:effectExtent l="0" t="0" r="9525" b="9525"/>
            <wp:wrapSquare wrapText="bothSides"/>
            <wp:docPr id="27" name="Рисунок 27" descr="Mimaki JV150 - функция MAPS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imaki JV150 - функция MAPS3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00775"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Для повышения производительности печати, снижения себестоимости отпечатка и безостановочной печати протяженных заданий плоттеры </w:t>
      </w:r>
      <w:r w:rsidRPr="00B2037C">
        <w:rPr>
          <w:rFonts w:ascii="Arial" w:eastAsia="Times New Roman" w:hAnsi="Arial" w:cs="Arial"/>
          <w:b/>
          <w:bCs/>
          <w:color w:val="666666"/>
          <w:sz w:val="20"/>
          <w:szCs w:val="20"/>
          <w:lang w:eastAsia="ru-RU"/>
        </w:rPr>
        <w:t>Mimaki JV150-130/160</w:t>
      </w:r>
      <w:r w:rsidRPr="00B2037C">
        <w:rPr>
          <w:rFonts w:ascii="Arial" w:eastAsia="Times New Roman" w:hAnsi="Arial" w:cs="Arial"/>
          <w:color w:val="666666"/>
          <w:sz w:val="20"/>
          <w:szCs w:val="20"/>
          <w:lang w:eastAsia="ru-RU"/>
        </w:rPr>
        <w:t> опционально могут оснащаться экономичной системой непрерывной подачи чернил из емкостей большого объема (2 л на цвет). В плоттерах </w:t>
      </w:r>
      <w:r w:rsidRPr="00B2037C">
        <w:rPr>
          <w:rFonts w:ascii="Arial" w:eastAsia="Times New Roman" w:hAnsi="Arial" w:cs="Arial"/>
          <w:b/>
          <w:bCs/>
          <w:color w:val="666666"/>
          <w:sz w:val="20"/>
          <w:szCs w:val="20"/>
          <w:lang w:eastAsia="ru-RU"/>
        </w:rPr>
        <w:t>Mimaki JV150</w:t>
      </w:r>
      <w:r w:rsidRPr="00B2037C">
        <w:rPr>
          <w:rFonts w:ascii="Arial" w:eastAsia="Times New Roman" w:hAnsi="Arial" w:cs="Arial"/>
          <w:color w:val="666666"/>
          <w:sz w:val="20"/>
          <w:szCs w:val="20"/>
          <w:lang w:eastAsia="ru-RU"/>
        </w:rPr>
        <w:t xml:space="preserve"> система MBIS III устанавливается непосредственно на </w:t>
      </w:r>
      <w:proofErr w:type="spellStart"/>
      <w:r w:rsidRPr="00B2037C">
        <w:rPr>
          <w:rFonts w:ascii="Arial" w:eastAsia="Times New Roman" w:hAnsi="Arial" w:cs="Arial"/>
          <w:color w:val="666666"/>
          <w:sz w:val="20"/>
          <w:szCs w:val="20"/>
          <w:lang w:eastAsia="ru-RU"/>
        </w:rPr>
        <w:t>картриджный</w:t>
      </w:r>
      <w:proofErr w:type="spellEnd"/>
      <w:r w:rsidRPr="00B2037C">
        <w:rPr>
          <w:rFonts w:ascii="Arial" w:eastAsia="Times New Roman" w:hAnsi="Arial" w:cs="Arial"/>
          <w:color w:val="666666"/>
          <w:sz w:val="20"/>
          <w:szCs w:val="20"/>
          <w:lang w:eastAsia="ru-RU"/>
        </w:rPr>
        <w:t xml:space="preserve"> блок и не требует дополнительного рабочего пространства.</w:t>
      </w: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color w:val="993366"/>
          <w:kern w:val="36"/>
          <w:sz w:val="20"/>
          <w:szCs w:val="20"/>
          <w:lang w:eastAsia="ru-RU"/>
        </w:rPr>
        <w:t>Альтернативные системы непрерывной подачи чернил для плоттеров Mimaki JV150</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В дополнение к оригинальным системам подачи чернил Mimaki UISS и MBIS компания </w:t>
      </w:r>
      <w:r w:rsidRPr="00B2037C">
        <w:rPr>
          <w:rFonts w:ascii="Arial" w:eastAsia="Times New Roman" w:hAnsi="Arial" w:cs="Arial"/>
          <w:b/>
          <w:bCs/>
          <w:color w:val="666666"/>
          <w:sz w:val="20"/>
          <w:szCs w:val="20"/>
          <w:lang w:eastAsia="ru-RU"/>
        </w:rPr>
        <w:t>Смарт-Т</w:t>
      </w:r>
      <w:r w:rsidRPr="00B2037C">
        <w:rPr>
          <w:rFonts w:ascii="Arial" w:eastAsia="Times New Roman" w:hAnsi="Arial" w:cs="Arial"/>
          <w:color w:val="666666"/>
          <w:sz w:val="20"/>
          <w:szCs w:val="20"/>
          <w:lang w:eastAsia="ru-RU"/>
        </w:rPr>
        <w:t xml:space="preserve"> предлагает </w:t>
      </w:r>
      <w:proofErr w:type="spellStart"/>
      <w:r w:rsidRPr="00B2037C">
        <w:rPr>
          <w:rFonts w:ascii="Arial" w:eastAsia="Times New Roman" w:hAnsi="Arial" w:cs="Arial"/>
          <w:color w:val="666666"/>
          <w:sz w:val="20"/>
          <w:szCs w:val="20"/>
          <w:lang w:eastAsia="ru-RU"/>
        </w:rPr>
        <w:t>пользователям</w:t>
      </w:r>
      <w:hyperlink r:id="rId33" w:history="1">
        <w:r w:rsidRPr="00B2037C">
          <w:rPr>
            <w:rFonts w:ascii="Arial" w:eastAsia="Times New Roman" w:hAnsi="Arial" w:cs="Arial"/>
            <w:b/>
            <w:bCs/>
            <w:color w:val="993366"/>
            <w:sz w:val="18"/>
            <w:szCs w:val="18"/>
            <w:lang w:eastAsia="ru-RU"/>
          </w:rPr>
          <w:t>альтернативные</w:t>
        </w:r>
        <w:proofErr w:type="spellEnd"/>
        <w:r w:rsidRPr="00B2037C">
          <w:rPr>
            <w:rFonts w:ascii="Arial" w:eastAsia="Times New Roman" w:hAnsi="Arial" w:cs="Arial"/>
            <w:b/>
            <w:bCs/>
            <w:color w:val="993366"/>
            <w:sz w:val="18"/>
            <w:szCs w:val="18"/>
            <w:lang w:eastAsia="ru-RU"/>
          </w:rPr>
          <w:t xml:space="preserve"> баночные и пакетные СНПЧ собственной разработки</w:t>
        </w:r>
      </w:hyperlink>
      <w:r w:rsidRPr="00B2037C">
        <w:rPr>
          <w:rFonts w:ascii="Arial" w:eastAsia="Times New Roman" w:hAnsi="Arial" w:cs="Arial"/>
          <w:color w:val="666666"/>
          <w:sz w:val="20"/>
          <w:szCs w:val="20"/>
          <w:lang w:eastAsia="ru-RU"/>
        </w:rPr>
        <w:t>, которые позволяют использовать недорогие чернила сторонних производителей. СНПЧ от компании </w:t>
      </w:r>
      <w:r w:rsidRPr="00B2037C">
        <w:rPr>
          <w:rFonts w:ascii="Arial" w:eastAsia="Times New Roman" w:hAnsi="Arial" w:cs="Arial"/>
          <w:b/>
          <w:bCs/>
          <w:color w:val="666666"/>
          <w:sz w:val="20"/>
          <w:szCs w:val="20"/>
          <w:lang w:eastAsia="ru-RU"/>
        </w:rPr>
        <w:t>Смарт-Т</w:t>
      </w:r>
      <w:r w:rsidRPr="00B2037C">
        <w:rPr>
          <w:rFonts w:ascii="Arial" w:eastAsia="Times New Roman" w:hAnsi="Arial" w:cs="Arial"/>
          <w:color w:val="666666"/>
          <w:sz w:val="20"/>
          <w:szCs w:val="20"/>
          <w:lang w:eastAsia="ru-RU"/>
        </w:rPr>
        <w:t> с емкостями большого объема гарантируют экономный расход чернил, позволяют снизить себестоимость печати и существенно повысить производительность. Поставляемые компанией </w:t>
      </w:r>
      <w:r w:rsidRPr="00B2037C">
        <w:rPr>
          <w:rFonts w:ascii="Arial" w:eastAsia="Times New Roman" w:hAnsi="Arial" w:cs="Arial"/>
          <w:b/>
          <w:bCs/>
          <w:color w:val="666666"/>
          <w:sz w:val="20"/>
          <w:szCs w:val="20"/>
          <w:lang w:eastAsia="ru-RU"/>
        </w:rPr>
        <w:t>Смарт-Т</w:t>
      </w:r>
      <w:r w:rsidRPr="00B2037C">
        <w:rPr>
          <w:rFonts w:ascii="Arial" w:eastAsia="Times New Roman" w:hAnsi="Arial" w:cs="Arial"/>
          <w:color w:val="666666"/>
          <w:sz w:val="20"/>
          <w:szCs w:val="20"/>
          <w:lang w:eastAsia="ru-RU"/>
        </w:rPr>
        <w:t> системы непрерывной подачи чернил устанавливаются без внесения в оборудование каких-либо конструктивных изменений.</w:t>
      </w: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color w:val="993366"/>
          <w:kern w:val="36"/>
          <w:sz w:val="20"/>
          <w:szCs w:val="20"/>
          <w:lang w:eastAsia="ru-RU"/>
        </w:rPr>
        <w:lastRenderedPageBreak/>
        <w:t>Трехступенчатая интеллектуальная нагревательная система гарантирует оптимальный размер растровых точек</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Если температура носителя не адаптирована под печать надлежащим образом, формирование растровых точек оптимального размера и формы практически невозможно. В трехступенчатой интеллектуальной нагревательной системе, интегрированной в плоттеры </w:t>
      </w:r>
      <w:r w:rsidRPr="00B2037C">
        <w:rPr>
          <w:rFonts w:ascii="Arial" w:eastAsia="Times New Roman" w:hAnsi="Arial" w:cs="Arial"/>
          <w:b/>
          <w:bCs/>
          <w:color w:val="666666"/>
          <w:sz w:val="20"/>
          <w:szCs w:val="20"/>
          <w:lang w:eastAsia="ru-RU"/>
        </w:rPr>
        <w:t>Mimaki JV150</w:t>
      </w:r>
      <w:r w:rsidRPr="00B2037C">
        <w:rPr>
          <w:rFonts w:ascii="Arial" w:eastAsia="Times New Roman" w:hAnsi="Arial" w:cs="Arial"/>
          <w:color w:val="666666"/>
          <w:sz w:val="20"/>
          <w:szCs w:val="20"/>
          <w:lang w:eastAsia="ru-RU"/>
        </w:rPr>
        <w:t>, температура в каждой зоне поддерживается на том уровне, который обеспечивает наилучшее качество отпечатка.</w:t>
      </w: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color w:val="993366"/>
          <w:kern w:val="36"/>
          <w:sz w:val="20"/>
          <w:szCs w:val="20"/>
          <w:lang w:eastAsia="ru-RU"/>
        </w:rPr>
        <w:t xml:space="preserve">Функция распознавания сбойных дюз </w:t>
      </w:r>
      <w:proofErr w:type="spellStart"/>
      <w:r w:rsidRPr="00B2037C">
        <w:rPr>
          <w:rFonts w:ascii="Arial" w:eastAsia="Times New Roman" w:hAnsi="Arial" w:cs="Arial"/>
          <w:b/>
          <w:bCs/>
          <w:color w:val="993366"/>
          <w:kern w:val="36"/>
          <w:sz w:val="20"/>
          <w:szCs w:val="20"/>
          <w:lang w:eastAsia="ru-RU"/>
        </w:rPr>
        <w:t>Nozzle</w:t>
      </w:r>
      <w:proofErr w:type="spellEnd"/>
      <w:r w:rsidRPr="00B2037C">
        <w:rPr>
          <w:rFonts w:ascii="Arial" w:eastAsia="Times New Roman" w:hAnsi="Arial" w:cs="Arial"/>
          <w:b/>
          <w:bCs/>
          <w:color w:val="993366"/>
          <w:kern w:val="36"/>
          <w:sz w:val="20"/>
          <w:szCs w:val="20"/>
          <w:lang w:eastAsia="ru-RU"/>
        </w:rPr>
        <w:t xml:space="preserve"> </w:t>
      </w:r>
      <w:proofErr w:type="spellStart"/>
      <w:r w:rsidRPr="00B2037C">
        <w:rPr>
          <w:rFonts w:ascii="Arial" w:eastAsia="Times New Roman" w:hAnsi="Arial" w:cs="Arial"/>
          <w:b/>
          <w:bCs/>
          <w:color w:val="993366"/>
          <w:kern w:val="36"/>
          <w:sz w:val="20"/>
          <w:szCs w:val="20"/>
          <w:lang w:eastAsia="ru-RU"/>
        </w:rPr>
        <w:t>check</w:t>
      </w:r>
      <w:proofErr w:type="spellEnd"/>
      <w:r w:rsidRPr="00B2037C">
        <w:rPr>
          <w:rFonts w:ascii="Arial" w:eastAsia="Times New Roman" w:hAnsi="Arial" w:cs="Arial"/>
          <w:b/>
          <w:bCs/>
          <w:color w:val="993366"/>
          <w:kern w:val="36"/>
          <w:sz w:val="20"/>
          <w:szCs w:val="20"/>
          <w:lang w:eastAsia="ru-RU"/>
        </w:rPr>
        <w:t xml:space="preserve"> </w:t>
      </w:r>
      <w:proofErr w:type="spellStart"/>
      <w:r w:rsidRPr="00B2037C">
        <w:rPr>
          <w:rFonts w:ascii="Arial" w:eastAsia="Times New Roman" w:hAnsi="Arial" w:cs="Arial"/>
          <w:b/>
          <w:bCs/>
          <w:color w:val="993366"/>
          <w:kern w:val="36"/>
          <w:sz w:val="20"/>
          <w:szCs w:val="20"/>
          <w:lang w:eastAsia="ru-RU"/>
        </w:rPr>
        <w:t>unit</w:t>
      </w:r>
      <w:proofErr w:type="spellEnd"/>
      <w:r w:rsidRPr="00B2037C">
        <w:rPr>
          <w:rFonts w:ascii="Arial" w:eastAsia="Times New Roman" w:hAnsi="Arial" w:cs="Arial"/>
          <w:b/>
          <w:bCs/>
          <w:color w:val="993366"/>
          <w:kern w:val="36"/>
          <w:sz w:val="20"/>
          <w:szCs w:val="20"/>
          <w:lang w:eastAsia="ru-RU"/>
        </w:rPr>
        <w:t xml:space="preserve"> (NCU) для поддержания стабильного  качества</w:t>
      </w:r>
      <w:r w:rsidRPr="00B2037C">
        <w:rPr>
          <w:rFonts w:ascii="Arial" w:eastAsia="Times New Roman" w:hAnsi="Arial" w:cs="Arial"/>
          <w:b/>
          <w:bCs/>
          <w:noProof/>
          <w:color w:val="666666"/>
          <w:kern w:val="36"/>
          <w:sz w:val="18"/>
          <w:szCs w:val="18"/>
          <w:lang w:eastAsia="ru-RU"/>
        </w:rPr>
        <w:drawing>
          <wp:anchor distT="9525" distB="9525" distL="142875" distR="142875" simplePos="0" relativeHeight="251673600" behindDoc="0" locked="0" layoutInCell="1" allowOverlap="0">
            <wp:simplePos x="0" y="0"/>
            <wp:positionH relativeFrom="column">
              <wp:align>right</wp:align>
            </wp:positionH>
            <wp:positionV relativeFrom="line">
              <wp:posOffset>0</wp:posOffset>
            </wp:positionV>
            <wp:extent cx="4286250" cy="3571875"/>
            <wp:effectExtent l="0" t="0" r="0" b="9525"/>
            <wp:wrapSquare wrapText="bothSides"/>
            <wp:docPr id="26" name="Рисунок 26" descr="Mimaki JV150 - интеллектуальная нагревательная сист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maki JV150 - интеллектуальная нагревательная система"/>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86250" cy="3571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Вышедшие из строя дюзы определяются автоматически путем сенсорного мониторинга чернильных капель. При выявлении засоренной дюзы система NCU автоматически активизирует функцию чистки. Контроль дюз осуществляется специальным датчиком через заданные интервалы времени. Интервалы мониторинга устанавливаются индивидуально для каждого режима печати. Функция NCU позволяет избегать дополнительных производственных затрат, обусловленных выпуском бракованной продукции.</w:t>
      </w: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color w:val="993366"/>
          <w:kern w:val="36"/>
          <w:sz w:val="20"/>
          <w:szCs w:val="20"/>
          <w:lang w:eastAsia="ru-RU"/>
        </w:rPr>
        <w:t xml:space="preserve">Функция компенсации сбойных дюз </w:t>
      </w:r>
      <w:proofErr w:type="spellStart"/>
      <w:r w:rsidRPr="00B2037C">
        <w:rPr>
          <w:rFonts w:ascii="Arial" w:eastAsia="Times New Roman" w:hAnsi="Arial" w:cs="Arial"/>
          <w:b/>
          <w:bCs/>
          <w:color w:val="993366"/>
          <w:kern w:val="36"/>
          <w:sz w:val="20"/>
          <w:szCs w:val="20"/>
          <w:lang w:eastAsia="ru-RU"/>
        </w:rPr>
        <w:t>Nozzle</w:t>
      </w:r>
      <w:proofErr w:type="spellEnd"/>
      <w:r w:rsidRPr="00B2037C">
        <w:rPr>
          <w:rFonts w:ascii="Arial" w:eastAsia="Times New Roman" w:hAnsi="Arial" w:cs="Arial"/>
          <w:b/>
          <w:bCs/>
          <w:color w:val="993366"/>
          <w:kern w:val="36"/>
          <w:sz w:val="20"/>
          <w:szCs w:val="20"/>
          <w:lang w:eastAsia="ru-RU"/>
        </w:rPr>
        <w:t xml:space="preserve"> </w:t>
      </w:r>
      <w:proofErr w:type="spellStart"/>
      <w:r w:rsidRPr="00B2037C">
        <w:rPr>
          <w:rFonts w:ascii="Arial" w:eastAsia="Times New Roman" w:hAnsi="Arial" w:cs="Arial"/>
          <w:b/>
          <w:bCs/>
          <w:color w:val="993366"/>
          <w:kern w:val="36"/>
          <w:sz w:val="20"/>
          <w:szCs w:val="20"/>
          <w:lang w:eastAsia="ru-RU"/>
        </w:rPr>
        <w:t>recovery</w:t>
      </w:r>
      <w:proofErr w:type="spellEnd"/>
      <w:r w:rsidRPr="00B2037C">
        <w:rPr>
          <w:rFonts w:ascii="Arial" w:eastAsia="Times New Roman" w:hAnsi="Arial" w:cs="Arial"/>
          <w:b/>
          <w:bCs/>
          <w:color w:val="993366"/>
          <w:kern w:val="36"/>
          <w:sz w:val="20"/>
          <w:szCs w:val="20"/>
          <w:lang w:eastAsia="ru-RU"/>
        </w:rPr>
        <w:t xml:space="preserve"> </w:t>
      </w:r>
      <w:proofErr w:type="spellStart"/>
      <w:r w:rsidRPr="00B2037C">
        <w:rPr>
          <w:rFonts w:ascii="Arial" w:eastAsia="Times New Roman" w:hAnsi="Arial" w:cs="Arial"/>
          <w:b/>
          <w:bCs/>
          <w:color w:val="993366"/>
          <w:kern w:val="36"/>
          <w:sz w:val="20"/>
          <w:szCs w:val="20"/>
          <w:lang w:eastAsia="ru-RU"/>
        </w:rPr>
        <w:t>system</w:t>
      </w:r>
      <w:proofErr w:type="spellEnd"/>
      <w:r w:rsidRPr="00B2037C">
        <w:rPr>
          <w:rFonts w:ascii="Arial" w:eastAsia="Times New Roman" w:hAnsi="Arial" w:cs="Arial"/>
          <w:b/>
          <w:bCs/>
          <w:color w:val="993366"/>
          <w:kern w:val="36"/>
          <w:sz w:val="20"/>
          <w:szCs w:val="20"/>
          <w:lang w:eastAsia="ru-RU"/>
        </w:rPr>
        <w:t xml:space="preserve"> (NRS) для поддержания высокой производительности</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Ранее, когда стандартная функция чистки печатающих головок не приносила положительных результатов, приходилось останавливать печать и ждать технического специалиста для восстановления работоспособности печатающей системы. Работа печатника могла возобновиться только после завершения операций по техническому обслуживанию. Система NRS, реализованная в плоттерах </w:t>
      </w:r>
      <w:r w:rsidRPr="00B2037C">
        <w:rPr>
          <w:rFonts w:ascii="Arial" w:eastAsia="Times New Roman" w:hAnsi="Arial" w:cs="Arial"/>
          <w:b/>
          <w:bCs/>
          <w:color w:val="666666"/>
          <w:sz w:val="20"/>
          <w:szCs w:val="20"/>
          <w:lang w:eastAsia="ru-RU"/>
        </w:rPr>
        <w:t>Mimaki JV150-130/160</w:t>
      </w:r>
      <w:r w:rsidRPr="00B2037C">
        <w:rPr>
          <w:rFonts w:ascii="Arial" w:eastAsia="Times New Roman" w:hAnsi="Arial" w:cs="Arial"/>
          <w:color w:val="666666"/>
          <w:sz w:val="20"/>
          <w:szCs w:val="20"/>
          <w:lang w:eastAsia="ru-RU"/>
        </w:rPr>
        <w:t>, дает возможность даже при выпадении части дюз до приезда сервисного инженера продолжать печатать, обеспечивая неизменное качество путем замещения дефектных дюз исправными.</w:t>
      </w: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color w:val="993366"/>
          <w:kern w:val="36"/>
          <w:sz w:val="20"/>
          <w:szCs w:val="20"/>
          <w:lang w:eastAsia="ru-RU"/>
        </w:rPr>
        <w:t>Сублимационные чернила Sb53 для печати с высокой плотностью</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 xml:space="preserve">Сублимационные чернила на водной основе Mimaki Sb53 позволяют получать яркие цвета и печатать изображения с высокой оптической плотностью. Наилучшие результаты достигаются на полиэфирных тканях, которые широко применяются в производстве спортивной одежды и купальников. Сублимационные чернила Sb53 помимо декорирования утилитарной продукции используются для изготовления гибких рекламных знаков путем </w:t>
      </w:r>
      <w:proofErr w:type="spellStart"/>
      <w:r w:rsidRPr="00B2037C">
        <w:rPr>
          <w:rFonts w:ascii="Arial" w:eastAsia="Times New Roman" w:hAnsi="Arial" w:cs="Arial"/>
          <w:color w:val="666666"/>
          <w:sz w:val="20"/>
          <w:szCs w:val="20"/>
          <w:lang w:eastAsia="ru-RU"/>
        </w:rPr>
        <w:t>термотрансферной</w:t>
      </w:r>
      <w:proofErr w:type="spellEnd"/>
      <w:r w:rsidRPr="00B2037C">
        <w:rPr>
          <w:rFonts w:ascii="Arial" w:eastAsia="Times New Roman" w:hAnsi="Arial" w:cs="Arial"/>
          <w:color w:val="666666"/>
          <w:sz w:val="20"/>
          <w:szCs w:val="20"/>
          <w:lang w:eastAsia="ru-RU"/>
        </w:rPr>
        <w:t xml:space="preserve"> печати.</w:t>
      </w: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color w:val="993366"/>
          <w:kern w:val="36"/>
          <w:sz w:val="20"/>
          <w:szCs w:val="20"/>
          <w:lang w:eastAsia="ru-RU"/>
        </w:rPr>
        <w:t>Опциональная подсветка рабочего стола (ПРС)</w:t>
      </w:r>
    </w:p>
    <w:p w:rsid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20"/>
          <w:szCs w:val="20"/>
          <w:lang w:eastAsia="ru-RU"/>
        </w:rPr>
      </w:pPr>
      <w:r w:rsidRPr="00B2037C">
        <w:rPr>
          <w:rFonts w:ascii="Arial" w:eastAsia="Times New Roman" w:hAnsi="Arial" w:cs="Arial"/>
          <w:color w:val="666666"/>
          <w:sz w:val="20"/>
          <w:szCs w:val="20"/>
          <w:lang w:eastAsia="ru-RU"/>
        </w:rPr>
        <w:lastRenderedPageBreak/>
        <w:t>Для удобства контроля печатного процесса и обслуживания печатного узла плоттеры </w:t>
      </w:r>
      <w:r w:rsidRPr="00B2037C">
        <w:rPr>
          <w:rFonts w:ascii="Arial" w:eastAsia="Times New Roman" w:hAnsi="Arial" w:cs="Arial"/>
          <w:b/>
          <w:bCs/>
          <w:color w:val="666666"/>
          <w:sz w:val="20"/>
          <w:szCs w:val="20"/>
          <w:lang w:eastAsia="ru-RU"/>
        </w:rPr>
        <w:t>Mimaki JV150</w:t>
      </w:r>
      <w:r w:rsidRPr="00B2037C">
        <w:rPr>
          <w:rFonts w:ascii="Arial" w:eastAsia="Times New Roman" w:hAnsi="Arial" w:cs="Arial"/>
          <w:color w:val="666666"/>
          <w:sz w:val="20"/>
          <w:szCs w:val="20"/>
          <w:lang w:eastAsia="ru-RU"/>
        </w:rPr>
        <w:t> могут опционально оборудоваться </w:t>
      </w:r>
      <w:hyperlink r:id="rId35" w:history="1">
        <w:r w:rsidRPr="00B2037C">
          <w:rPr>
            <w:rFonts w:ascii="Arial" w:eastAsia="Times New Roman" w:hAnsi="Arial" w:cs="Arial"/>
            <w:b/>
            <w:bCs/>
            <w:color w:val="993366"/>
            <w:sz w:val="18"/>
            <w:szCs w:val="18"/>
            <w:lang w:eastAsia="ru-RU"/>
          </w:rPr>
          <w:t>системой подсветки рабочего стола </w:t>
        </w:r>
      </w:hyperlink>
      <w:r w:rsidRPr="00B2037C">
        <w:rPr>
          <w:rFonts w:ascii="Arial" w:eastAsia="Times New Roman" w:hAnsi="Arial" w:cs="Arial"/>
          <w:color w:val="666666"/>
          <w:sz w:val="20"/>
          <w:szCs w:val="20"/>
          <w:lang w:eastAsia="ru-RU"/>
        </w:rPr>
        <w:t>(ПРС), разработанной инженерами научного отдела компании </w:t>
      </w:r>
      <w:r w:rsidRPr="00B2037C">
        <w:rPr>
          <w:rFonts w:ascii="Arial" w:eastAsia="Times New Roman" w:hAnsi="Arial" w:cs="Arial"/>
          <w:b/>
          <w:bCs/>
          <w:color w:val="666666"/>
          <w:sz w:val="20"/>
          <w:szCs w:val="20"/>
          <w:lang w:eastAsia="ru-RU"/>
        </w:rPr>
        <w:t>Смарт-Т</w:t>
      </w:r>
      <w:r w:rsidRPr="00B2037C">
        <w:rPr>
          <w:rFonts w:ascii="Arial" w:eastAsia="Times New Roman" w:hAnsi="Arial" w:cs="Arial"/>
          <w:color w:val="666666"/>
          <w:sz w:val="20"/>
          <w:szCs w:val="20"/>
          <w:lang w:eastAsia="ru-RU"/>
        </w:rPr>
        <w:t>. Подсветка позволяет без дополнительных источников освещения комфортно следить за качеством печати, загрузкой и перемещением материала, осуществлять профилактические и сервисные операции. </w:t>
      </w:r>
      <w:hyperlink r:id="rId36" w:history="1">
        <w:r w:rsidRPr="00B2037C">
          <w:rPr>
            <w:rFonts w:ascii="Arial" w:eastAsia="Times New Roman" w:hAnsi="Arial" w:cs="Arial"/>
            <w:b/>
            <w:bCs/>
            <w:color w:val="993366"/>
            <w:sz w:val="18"/>
            <w:szCs w:val="18"/>
            <w:lang w:eastAsia="ru-RU"/>
          </w:rPr>
          <w:t>Система подсветки рабочего стола</w:t>
        </w:r>
      </w:hyperlink>
      <w:r w:rsidRPr="00B2037C">
        <w:rPr>
          <w:rFonts w:ascii="Arial" w:eastAsia="Times New Roman" w:hAnsi="Arial" w:cs="Arial"/>
          <w:color w:val="666666"/>
          <w:sz w:val="20"/>
          <w:szCs w:val="20"/>
          <w:lang w:eastAsia="ru-RU"/>
        </w:rPr>
        <w:t> легко и быстро монтируется, не мешает движению каретки и не осложняет работу операторов и сервисных инженеров.</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color w:val="993366"/>
          <w:kern w:val="36"/>
          <w:sz w:val="20"/>
          <w:szCs w:val="20"/>
          <w:lang w:eastAsia="ru-RU"/>
        </w:rPr>
        <w:t>Функция e-</w:t>
      </w:r>
      <w:proofErr w:type="spellStart"/>
      <w:r w:rsidRPr="00B2037C">
        <w:rPr>
          <w:rFonts w:ascii="Arial" w:eastAsia="Times New Roman" w:hAnsi="Arial" w:cs="Arial"/>
          <w:b/>
          <w:bCs/>
          <w:color w:val="993366"/>
          <w:kern w:val="36"/>
          <w:sz w:val="20"/>
          <w:szCs w:val="20"/>
          <w:lang w:eastAsia="ru-RU"/>
        </w:rPr>
        <w:t>mail</w:t>
      </w:r>
      <w:proofErr w:type="spellEnd"/>
      <w:r w:rsidRPr="00B2037C">
        <w:rPr>
          <w:rFonts w:ascii="Arial" w:eastAsia="Times New Roman" w:hAnsi="Arial" w:cs="Arial"/>
          <w:b/>
          <w:bCs/>
          <w:color w:val="993366"/>
          <w:kern w:val="36"/>
          <w:sz w:val="20"/>
          <w:szCs w:val="20"/>
          <w:lang w:eastAsia="ru-RU"/>
        </w:rPr>
        <w:t xml:space="preserve"> и SMS-оповещения</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Посредством интернет-подключения через LAN-интерфейс информация о статусе плоттеров </w:t>
      </w:r>
      <w:r w:rsidRPr="00B2037C">
        <w:rPr>
          <w:rFonts w:ascii="Arial" w:eastAsia="Times New Roman" w:hAnsi="Arial" w:cs="Arial"/>
          <w:b/>
          <w:bCs/>
          <w:color w:val="666666"/>
          <w:sz w:val="20"/>
          <w:szCs w:val="20"/>
          <w:lang w:eastAsia="ru-RU"/>
        </w:rPr>
        <w:t>Mimaki JV150-130/160</w:t>
      </w:r>
      <w:r w:rsidRPr="00B2037C">
        <w:rPr>
          <w:rFonts w:ascii="Arial" w:eastAsia="Times New Roman" w:hAnsi="Arial" w:cs="Arial"/>
          <w:color w:val="666666"/>
          <w:sz w:val="20"/>
          <w:szCs w:val="20"/>
          <w:lang w:eastAsia="ru-RU"/>
        </w:rPr>
        <w:t> посылается на установленный адрес электронной почты. Пользователь получает уведомление о начале и завершении печати задания, неожиданной остановке печати вследствие понижения уровня чернил до критического, нехватки материала или других ошибок. Оператор, независимо от удаленности, все время находится в курсе состояния плоттера, даже если печатный процесс остался без его контроля. Функция SMS-оповещения реализована в серии </w:t>
      </w:r>
      <w:r w:rsidRPr="00B2037C">
        <w:rPr>
          <w:rFonts w:ascii="Arial" w:eastAsia="Times New Roman" w:hAnsi="Arial" w:cs="Arial"/>
          <w:b/>
          <w:bCs/>
          <w:color w:val="666666"/>
          <w:sz w:val="20"/>
          <w:szCs w:val="20"/>
          <w:lang w:eastAsia="ru-RU"/>
        </w:rPr>
        <w:t>Mimaki JV-150</w:t>
      </w:r>
      <w:r w:rsidRPr="00B2037C">
        <w:rPr>
          <w:rFonts w:ascii="Arial" w:eastAsia="Times New Roman" w:hAnsi="Arial" w:cs="Arial"/>
          <w:color w:val="666666"/>
          <w:sz w:val="20"/>
          <w:szCs w:val="20"/>
          <w:lang w:eastAsia="ru-RU"/>
        </w:rPr>
        <w:t> силами специалистов научного отдела компании </w:t>
      </w:r>
      <w:r w:rsidRPr="00B2037C">
        <w:rPr>
          <w:rFonts w:ascii="Arial" w:eastAsia="Times New Roman" w:hAnsi="Arial" w:cs="Arial"/>
          <w:b/>
          <w:bCs/>
          <w:color w:val="666666"/>
          <w:sz w:val="20"/>
          <w:szCs w:val="20"/>
          <w:lang w:eastAsia="ru-RU"/>
        </w:rPr>
        <w:t>Смарт-Т</w:t>
      </w:r>
      <w:r w:rsidRPr="00B2037C">
        <w:rPr>
          <w:rFonts w:ascii="Arial" w:eastAsia="Times New Roman" w:hAnsi="Arial" w:cs="Arial"/>
          <w:color w:val="666666"/>
          <w:sz w:val="20"/>
          <w:szCs w:val="20"/>
          <w:lang w:eastAsia="ru-RU"/>
        </w:rPr>
        <w:t>. На лицевую сторону корпуса плоттера вынесен GSM-модуль, посредством которого на мобильный телефон отсылается текстовое уведомление о начале/окончании печати задания и важных производственных ситуациях. Таким образом, оператору предоставляется возможность удаленно контролировать процесс печати и принимать оперативные меры в случае внештатной ситуации.</w:t>
      </w: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color w:val="993366"/>
          <w:kern w:val="36"/>
          <w:sz w:val="20"/>
          <w:szCs w:val="20"/>
          <w:lang w:eastAsia="ru-RU"/>
        </w:rPr>
        <w:t>Растровый процессор Mimaki RasterLink6</w:t>
      </w:r>
    </w:p>
    <w:p w:rsidR="00B2037C" w:rsidRPr="00B2037C" w:rsidRDefault="00B2037C" w:rsidP="00B2037C">
      <w:pPr>
        <w:shd w:val="clear" w:color="auto" w:fill="FFFFFF"/>
        <w:spacing w:before="100" w:beforeAutospacing="1" w:after="100" w:afterAutospacing="1"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20"/>
          <w:szCs w:val="20"/>
          <w:lang w:eastAsia="ru-RU"/>
        </w:rPr>
        <w:t xml:space="preserve">Растровый процессор </w:t>
      </w:r>
      <w:proofErr w:type="spellStart"/>
      <w:r w:rsidRPr="00B2037C">
        <w:rPr>
          <w:rFonts w:ascii="Arial" w:eastAsia="Times New Roman" w:hAnsi="Arial" w:cs="Arial"/>
          <w:color w:val="666666"/>
          <w:sz w:val="20"/>
          <w:szCs w:val="20"/>
          <w:lang w:eastAsia="ru-RU"/>
        </w:rPr>
        <w:t>Mimaki</w:t>
      </w:r>
      <w:proofErr w:type="spellEnd"/>
      <w:r w:rsidRPr="00B2037C">
        <w:rPr>
          <w:rFonts w:ascii="Arial" w:eastAsia="Times New Roman" w:hAnsi="Arial" w:cs="Arial"/>
          <w:color w:val="666666"/>
          <w:sz w:val="20"/>
          <w:szCs w:val="20"/>
          <w:lang w:eastAsia="ru-RU"/>
        </w:rPr>
        <w:t xml:space="preserve"> </w:t>
      </w:r>
      <w:proofErr w:type="spellStart"/>
      <w:r w:rsidRPr="00B2037C">
        <w:rPr>
          <w:rFonts w:ascii="Arial" w:eastAsia="Times New Roman" w:hAnsi="Arial" w:cs="Arial"/>
          <w:color w:val="666666"/>
          <w:sz w:val="20"/>
          <w:szCs w:val="20"/>
          <w:lang w:eastAsia="ru-RU"/>
        </w:rPr>
        <w:t>RasterLink</w:t>
      </w:r>
      <w:proofErr w:type="spellEnd"/>
      <w:r w:rsidRPr="00B2037C">
        <w:rPr>
          <w:rFonts w:ascii="Arial" w:eastAsia="Times New Roman" w:hAnsi="Arial" w:cs="Arial"/>
          <w:color w:val="666666"/>
          <w:sz w:val="20"/>
          <w:szCs w:val="20"/>
          <w:lang w:eastAsia="ru-RU"/>
        </w:rPr>
        <w:t xml:space="preserve"> 6 позволяет обрабатывать изображения, сохраненные в различных форматах, легко добиваться точного цветового воспроизведения, использовать несколько адаптированных ICC-профилей одновременно (что удобно при тестовой печати), осуществлять </w:t>
      </w:r>
      <w:proofErr w:type="spellStart"/>
      <w:r w:rsidRPr="00B2037C">
        <w:rPr>
          <w:rFonts w:ascii="Arial" w:eastAsia="Times New Roman" w:hAnsi="Arial" w:cs="Arial"/>
          <w:color w:val="666666"/>
          <w:sz w:val="20"/>
          <w:szCs w:val="20"/>
          <w:lang w:eastAsia="ru-RU"/>
        </w:rPr>
        <w:t>фрагментирование</w:t>
      </w:r>
      <w:proofErr w:type="spellEnd"/>
      <w:r w:rsidRPr="00B2037C">
        <w:rPr>
          <w:rFonts w:ascii="Arial" w:eastAsia="Times New Roman" w:hAnsi="Arial" w:cs="Arial"/>
          <w:color w:val="666666"/>
          <w:sz w:val="20"/>
          <w:szCs w:val="20"/>
          <w:lang w:eastAsia="ru-RU"/>
        </w:rPr>
        <w:t xml:space="preserve">, масштабирование, вырезание участков, повороты и другие операции, а также предварительный просмотр задания в основном окне. Простота использования ПО обеспечивается благодаря интуитивному следованию по понятным ярким иконкам. Для упрощения работы все параметры группируются в одном окне. Логически связанные одной операцией конфигурации параметров или наиболее часто используемые могут быть занесены в память. Контроль печатного процесса осуществляется на основном экране. Mimaki RasterLink6 поддерживает трехслойную печать с использованием белого цвета и пользовательскую функцию оперативной загрузки обновлений. Совместим с </w:t>
      </w:r>
      <w:proofErr w:type="spellStart"/>
      <w:r w:rsidRPr="00B2037C">
        <w:rPr>
          <w:rFonts w:ascii="Arial" w:eastAsia="Times New Roman" w:hAnsi="Arial" w:cs="Arial"/>
          <w:color w:val="666666"/>
          <w:sz w:val="20"/>
          <w:szCs w:val="20"/>
          <w:lang w:eastAsia="ru-RU"/>
        </w:rPr>
        <w:t>Windows</w:t>
      </w:r>
      <w:proofErr w:type="spellEnd"/>
      <w:r w:rsidRPr="00B2037C">
        <w:rPr>
          <w:rFonts w:ascii="Arial" w:eastAsia="Times New Roman" w:hAnsi="Arial" w:cs="Arial"/>
          <w:color w:val="666666"/>
          <w:sz w:val="20"/>
          <w:szCs w:val="20"/>
          <w:lang w:eastAsia="ru-RU"/>
        </w:rPr>
        <w:t xml:space="preserve"> и </w:t>
      </w:r>
      <w:proofErr w:type="spellStart"/>
      <w:r w:rsidRPr="00B2037C">
        <w:rPr>
          <w:rFonts w:ascii="Arial" w:eastAsia="Times New Roman" w:hAnsi="Arial" w:cs="Arial"/>
          <w:color w:val="666666"/>
          <w:sz w:val="20"/>
          <w:szCs w:val="20"/>
          <w:lang w:eastAsia="ru-RU"/>
        </w:rPr>
        <w:t>Macintosh</w:t>
      </w:r>
      <w:proofErr w:type="spellEnd"/>
      <w:r w:rsidRPr="00B2037C">
        <w:rPr>
          <w:rFonts w:ascii="Arial" w:eastAsia="Times New Roman" w:hAnsi="Arial" w:cs="Arial"/>
          <w:color w:val="666666"/>
          <w:sz w:val="20"/>
          <w:szCs w:val="20"/>
          <w:lang w:eastAsia="ru-RU"/>
        </w:rPr>
        <w:t>.</w:t>
      </w:r>
    </w:p>
    <w:p w:rsidR="00B2037C" w:rsidRPr="00B2037C" w:rsidRDefault="00B2037C" w:rsidP="00B2037C">
      <w:pPr>
        <w:shd w:val="clear" w:color="auto" w:fill="FFFFFF"/>
        <w:spacing w:before="100" w:beforeAutospacing="1" w:after="100" w:afterAutospacing="1" w:line="240" w:lineRule="atLeast"/>
        <w:jc w:val="both"/>
        <w:outlineLvl w:val="0"/>
        <w:rPr>
          <w:rFonts w:ascii="Arial" w:eastAsia="Times New Roman" w:hAnsi="Arial" w:cs="Arial"/>
          <w:b/>
          <w:bCs/>
          <w:color w:val="993366"/>
          <w:kern w:val="36"/>
          <w:sz w:val="27"/>
          <w:szCs w:val="27"/>
          <w:lang w:eastAsia="ru-RU"/>
        </w:rPr>
      </w:pPr>
      <w:r w:rsidRPr="00B2037C">
        <w:rPr>
          <w:rFonts w:ascii="Arial" w:eastAsia="Times New Roman" w:hAnsi="Arial" w:cs="Arial"/>
          <w:b/>
          <w:bCs/>
          <w:color w:val="993366"/>
          <w:kern w:val="36"/>
          <w:sz w:val="20"/>
          <w:szCs w:val="20"/>
          <w:lang w:eastAsia="ru-RU"/>
        </w:rPr>
        <w:t>Технические характеристики плоттеров Mimaki JV150-130/160</w:t>
      </w:r>
    </w:p>
    <w:tbl>
      <w:tblPr>
        <w:tblW w:w="0" w:type="auto"/>
        <w:tblCellMar>
          <w:left w:w="0" w:type="dxa"/>
          <w:right w:w="0" w:type="dxa"/>
        </w:tblCellMar>
        <w:tblLook w:val="04A0" w:firstRow="1" w:lastRow="0" w:firstColumn="1" w:lastColumn="0" w:noHBand="0" w:noVBand="1"/>
      </w:tblPr>
      <w:tblGrid>
        <w:gridCol w:w="2258"/>
        <w:gridCol w:w="3641"/>
        <w:gridCol w:w="3436"/>
      </w:tblGrid>
      <w:tr w:rsidR="00B2037C" w:rsidRPr="00B2037C" w:rsidTr="00B2037C">
        <w:trPr>
          <w:cantSplit/>
        </w:trPr>
        <w:tc>
          <w:tcPr>
            <w:tcW w:w="2258" w:type="dxa"/>
            <w:tcBorders>
              <w:top w:val="single" w:sz="8" w:space="0" w:color="7F7F7F"/>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40" w:lineRule="atLeast"/>
              <w:jc w:val="both"/>
              <w:rPr>
                <w:rFonts w:ascii="Arial" w:eastAsia="Times New Roman" w:hAnsi="Arial" w:cs="Arial"/>
                <w:color w:val="666666"/>
                <w:sz w:val="18"/>
                <w:szCs w:val="18"/>
                <w:lang w:eastAsia="ru-RU"/>
              </w:rPr>
            </w:pPr>
            <w:r w:rsidRPr="00B2037C">
              <w:rPr>
                <w:rFonts w:ascii="Arial" w:eastAsia="Times New Roman" w:hAnsi="Arial" w:cs="Arial"/>
                <w:color w:val="666666"/>
                <w:sz w:val="18"/>
                <w:szCs w:val="18"/>
                <w:lang w:eastAsia="ru-RU"/>
              </w:rPr>
              <w:t> </w:t>
            </w:r>
          </w:p>
        </w:tc>
        <w:tc>
          <w:tcPr>
            <w:tcW w:w="3641" w:type="dxa"/>
            <w:tcBorders>
              <w:top w:val="single" w:sz="8" w:space="0" w:color="7F7F7F"/>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center"/>
              <w:rPr>
                <w:rFonts w:ascii="Arial" w:eastAsia="Times New Roman" w:hAnsi="Arial" w:cs="Arial"/>
                <w:color w:val="666666"/>
                <w:sz w:val="18"/>
                <w:szCs w:val="18"/>
                <w:lang w:eastAsia="ru-RU"/>
              </w:rPr>
            </w:pPr>
            <w:r w:rsidRPr="00B2037C">
              <w:rPr>
                <w:rFonts w:ascii="Arial" w:eastAsia="Times New Roman" w:hAnsi="Arial" w:cs="Arial"/>
                <w:b/>
                <w:bCs/>
                <w:color w:val="262626"/>
                <w:sz w:val="20"/>
                <w:szCs w:val="20"/>
                <w:lang w:eastAsia="ru-RU"/>
              </w:rPr>
              <w:t>Mimaki JV</w:t>
            </w:r>
            <w:r w:rsidRPr="00B2037C">
              <w:rPr>
                <w:rFonts w:ascii="Arial" w:eastAsia="Times New Roman" w:hAnsi="Arial" w:cs="Arial"/>
                <w:b/>
                <w:bCs/>
                <w:color w:val="262626"/>
                <w:sz w:val="20"/>
                <w:szCs w:val="20"/>
                <w:lang w:val="en-US" w:eastAsia="ru-RU"/>
              </w:rPr>
              <w:t>15</w:t>
            </w:r>
            <w:r w:rsidRPr="00B2037C">
              <w:rPr>
                <w:rFonts w:ascii="Arial" w:eastAsia="Times New Roman" w:hAnsi="Arial" w:cs="Arial"/>
                <w:b/>
                <w:bCs/>
                <w:color w:val="262626"/>
                <w:sz w:val="20"/>
                <w:szCs w:val="20"/>
                <w:lang w:eastAsia="ru-RU"/>
              </w:rPr>
              <w:t>0-130</w:t>
            </w:r>
          </w:p>
        </w:tc>
        <w:tc>
          <w:tcPr>
            <w:tcW w:w="3436" w:type="dxa"/>
            <w:tcBorders>
              <w:top w:val="single" w:sz="8" w:space="0" w:color="7F7F7F"/>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center"/>
              <w:rPr>
                <w:rFonts w:ascii="Arial" w:eastAsia="Times New Roman" w:hAnsi="Arial" w:cs="Arial"/>
                <w:color w:val="666666"/>
                <w:sz w:val="18"/>
                <w:szCs w:val="18"/>
                <w:lang w:eastAsia="ru-RU"/>
              </w:rPr>
            </w:pPr>
            <w:r w:rsidRPr="00B2037C">
              <w:rPr>
                <w:rFonts w:ascii="Arial" w:eastAsia="Times New Roman" w:hAnsi="Arial" w:cs="Arial"/>
                <w:b/>
                <w:bCs/>
                <w:color w:val="262626"/>
                <w:sz w:val="20"/>
                <w:szCs w:val="20"/>
                <w:lang w:eastAsia="ru-RU"/>
              </w:rPr>
              <w:t>Mimaki JV</w:t>
            </w:r>
            <w:r w:rsidRPr="00B2037C">
              <w:rPr>
                <w:rFonts w:ascii="Arial" w:eastAsia="Times New Roman" w:hAnsi="Arial" w:cs="Arial"/>
                <w:b/>
                <w:bCs/>
                <w:color w:val="262626"/>
                <w:sz w:val="20"/>
                <w:szCs w:val="20"/>
                <w:lang w:val="en-US" w:eastAsia="ru-RU"/>
              </w:rPr>
              <w:t>15</w:t>
            </w:r>
            <w:r w:rsidRPr="00B2037C">
              <w:rPr>
                <w:rFonts w:ascii="Arial" w:eastAsia="Times New Roman" w:hAnsi="Arial" w:cs="Arial"/>
                <w:b/>
                <w:bCs/>
                <w:color w:val="262626"/>
                <w:sz w:val="20"/>
                <w:szCs w:val="20"/>
                <w:lang w:eastAsia="ru-RU"/>
              </w:rPr>
              <w:t>0-160</w:t>
            </w:r>
          </w:p>
        </w:tc>
      </w:tr>
      <w:tr w:rsidR="00B2037C" w:rsidRPr="00B2037C" w:rsidTr="00B2037C">
        <w:trPr>
          <w:cantSplit/>
        </w:trPr>
        <w:tc>
          <w:tcPr>
            <w:tcW w:w="2258" w:type="dxa"/>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both"/>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Печатная система</w:t>
            </w:r>
          </w:p>
        </w:tc>
        <w:tc>
          <w:tcPr>
            <w:tcW w:w="7077" w:type="dxa"/>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center"/>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Пьезоэлектрическая головка с переменным объемом капли</w:t>
            </w:r>
          </w:p>
        </w:tc>
      </w:tr>
      <w:tr w:rsidR="00B2037C" w:rsidRPr="002A4F35" w:rsidTr="00B2037C">
        <w:trPr>
          <w:cantSplit/>
        </w:trPr>
        <w:tc>
          <w:tcPr>
            <w:tcW w:w="2258" w:type="dxa"/>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both"/>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Разрешение печати</w:t>
            </w:r>
          </w:p>
        </w:tc>
        <w:tc>
          <w:tcPr>
            <w:tcW w:w="7077" w:type="dxa"/>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center"/>
              <w:rPr>
                <w:rFonts w:ascii="Arial" w:eastAsia="Times New Roman" w:hAnsi="Arial" w:cs="Arial"/>
                <w:color w:val="666666"/>
                <w:sz w:val="18"/>
                <w:szCs w:val="18"/>
                <w:lang w:val="en-US" w:eastAsia="ru-RU"/>
              </w:rPr>
            </w:pPr>
            <w:r w:rsidRPr="00B2037C">
              <w:rPr>
                <w:rFonts w:ascii="Arial" w:eastAsia="Times New Roman" w:hAnsi="Arial" w:cs="Arial"/>
                <w:color w:val="262626"/>
                <w:sz w:val="20"/>
                <w:szCs w:val="20"/>
                <w:lang w:val="en-US" w:eastAsia="ru-RU"/>
              </w:rPr>
              <w:t>360 dpi, 540 dpi, 720 dpi, 1080 dpi, 1440 dpi</w:t>
            </w:r>
          </w:p>
        </w:tc>
      </w:tr>
      <w:tr w:rsidR="00B2037C" w:rsidRPr="00B2037C" w:rsidTr="00B2037C">
        <w:trPr>
          <w:cantSplit/>
        </w:trPr>
        <w:tc>
          <w:tcPr>
            <w:tcW w:w="2258" w:type="dxa"/>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both"/>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Максимальная ширина печати</w:t>
            </w:r>
          </w:p>
        </w:tc>
        <w:tc>
          <w:tcPr>
            <w:tcW w:w="3641" w:type="dxa"/>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center"/>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1361 мм</w:t>
            </w:r>
          </w:p>
        </w:tc>
        <w:tc>
          <w:tcPr>
            <w:tcW w:w="3436" w:type="dxa"/>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center"/>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1610 мм</w:t>
            </w:r>
          </w:p>
        </w:tc>
      </w:tr>
      <w:tr w:rsidR="00B2037C" w:rsidRPr="00B2037C" w:rsidTr="00B2037C">
        <w:trPr>
          <w:cantSplit/>
        </w:trPr>
        <w:tc>
          <w:tcPr>
            <w:tcW w:w="2258" w:type="dxa"/>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both"/>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Максимальная ширина материала</w:t>
            </w:r>
          </w:p>
        </w:tc>
        <w:tc>
          <w:tcPr>
            <w:tcW w:w="3641" w:type="dxa"/>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center"/>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1371 мм</w:t>
            </w:r>
          </w:p>
        </w:tc>
        <w:tc>
          <w:tcPr>
            <w:tcW w:w="3436" w:type="dxa"/>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center"/>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1620 мм</w:t>
            </w:r>
          </w:p>
        </w:tc>
      </w:tr>
      <w:tr w:rsidR="00B2037C" w:rsidRPr="00B2037C" w:rsidTr="00B2037C">
        <w:trPr>
          <w:cantSplit/>
        </w:trPr>
        <w:tc>
          <w:tcPr>
            <w:tcW w:w="2258" w:type="dxa"/>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both"/>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Чернила</w:t>
            </w:r>
          </w:p>
          <w:p w:rsidR="00B2037C" w:rsidRPr="00B2037C" w:rsidRDefault="00B2037C" w:rsidP="00B2037C">
            <w:pPr>
              <w:spacing w:after="0" w:line="270" w:lineRule="atLeast"/>
              <w:jc w:val="both"/>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и цветовая конфигурация</w:t>
            </w:r>
          </w:p>
        </w:tc>
        <w:tc>
          <w:tcPr>
            <w:tcW w:w="7077" w:type="dxa"/>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center"/>
              <w:rPr>
                <w:rFonts w:ascii="Arial" w:eastAsia="Times New Roman" w:hAnsi="Arial" w:cs="Arial"/>
                <w:color w:val="666666"/>
                <w:sz w:val="18"/>
                <w:szCs w:val="18"/>
                <w:lang w:eastAsia="ru-RU"/>
              </w:rPr>
            </w:pPr>
            <w:proofErr w:type="spellStart"/>
            <w:r w:rsidRPr="00B2037C">
              <w:rPr>
                <w:rFonts w:ascii="Arial" w:eastAsia="Times New Roman" w:hAnsi="Arial" w:cs="Arial"/>
                <w:color w:val="262626"/>
                <w:sz w:val="20"/>
                <w:szCs w:val="20"/>
                <w:lang w:eastAsia="ru-RU"/>
              </w:rPr>
              <w:t>Экосольвентные</w:t>
            </w:r>
            <w:proofErr w:type="spellEnd"/>
            <w:r w:rsidRPr="00B2037C">
              <w:rPr>
                <w:rFonts w:ascii="Arial" w:eastAsia="Times New Roman" w:hAnsi="Arial" w:cs="Arial"/>
                <w:color w:val="262626"/>
                <w:sz w:val="20"/>
                <w:szCs w:val="20"/>
                <w:lang w:eastAsia="ru-RU"/>
              </w:rPr>
              <w:t xml:space="preserve"> SS21 (8 цветов - </w:t>
            </w:r>
            <w:proofErr w:type="spellStart"/>
            <w:r w:rsidRPr="00B2037C">
              <w:rPr>
                <w:rFonts w:ascii="Arial" w:eastAsia="Times New Roman" w:hAnsi="Arial" w:cs="Arial"/>
                <w:color w:val="262626"/>
                <w:sz w:val="20"/>
                <w:szCs w:val="20"/>
                <w:lang w:eastAsia="ru-RU"/>
              </w:rPr>
              <w:t>CMYKLcLmLkOr</w:t>
            </w:r>
            <w:proofErr w:type="spellEnd"/>
            <w:r w:rsidRPr="00B2037C">
              <w:rPr>
                <w:rFonts w:ascii="Arial" w:eastAsia="Times New Roman" w:hAnsi="Arial" w:cs="Arial"/>
                <w:color w:val="262626"/>
                <w:sz w:val="20"/>
                <w:szCs w:val="20"/>
                <w:lang w:eastAsia="ru-RU"/>
              </w:rPr>
              <w:t>)</w:t>
            </w:r>
          </w:p>
          <w:p w:rsidR="00B2037C" w:rsidRPr="00B2037C" w:rsidRDefault="00B2037C" w:rsidP="00B2037C">
            <w:pPr>
              <w:spacing w:after="0" w:line="270" w:lineRule="atLeast"/>
              <w:jc w:val="center"/>
              <w:rPr>
                <w:rFonts w:ascii="Arial" w:eastAsia="Times New Roman" w:hAnsi="Arial" w:cs="Arial"/>
                <w:color w:val="666666"/>
                <w:sz w:val="18"/>
                <w:szCs w:val="18"/>
                <w:lang w:eastAsia="ru-RU"/>
              </w:rPr>
            </w:pPr>
            <w:proofErr w:type="spellStart"/>
            <w:r w:rsidRPr="00B2037C">
              <w:rPr>
                <w:rFonts w:ascii="Arial" w:eastAsia="Times New Roman" w:hAnsi="Arial" w:cs="Arial"/>
                <w:color w:val="262626"/>
                <w:sz w:val="20"/>
                <w:szCs w:val="20"/>
                <w:lang w:eastAsia="ru-RU"/>
              </w:rPr>
              <w:t>Экосольвентные</w:t>
            </w:r>
            <w:proofErr w:type="spellEnd"/>
            <w:r w:rsidRPr="00B2037C">
              <w:rPr>
                <w:rFonts w:ascii="Arial" w:eastAsia="Times New Roman" w:hAnsi="Arial" w:cs="Arial"/>
                <w:color w:val="262626"/>
                <w:sz w:val="20"/>
                <w:szCs w:val="20"/>
                <w:lang w:eastAsia="ru-RU"/>
              </w:rPr>
              <w:t xml:space="preserve"> BS3 (CMYK)</w:t>
            </w:r>
          </w:p>
          <w:p w:rsidR="00B2037C" w:rsidRPr="00B2037C" w:rsidRDefault="00B2037C" w:rsidP="00B2037C">
            <w:pPr>
              <w:spacing w:after="0" w:line="270" w:lineRule="atLeast"/>
              <w:jc w:val="center"/>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 xml:space="preserve">Сублимационные Sb53 (7 цветов - </w:t>
            </w:r>
            <w:proofErr w:type="spellStart"/>
            <w:r w:rsidRPr="00B2037C">
              <w:rPr>
                <w:rFonts w:ascii="Arial" w:eastAsia="Times New Roman" w:hAnsi="Arial" w:cs="Arial"/>
                <w:color w:val="262626"/>
                <w:sz w:val="20"/>
                <w:szCs w:val="20"/>
                <w:lang w:eastAsia="ru-RU"/>
              </w:rPr>
              <w:t>Bl</w:t>
            </w:r>
            <w:proofErr w:type="spellEnd"/>
            <w:r w:rsidRPr="00B2037C">
              <w:rPr>
                <w:rFonts w:ascii="Arial" w:eastAsia="Times New Roman" w:hAnsi="Arial" w:cs="Arial"/>
                <w:color w:val="262626"/>
                <w:sz w:val="20"/>
                <w:szCs w:val="20"/>
                <w:lang w:eastAsia="ru-RU"/>
              </w:rPr>
              <w:t xml:space="preserve">, M, Y, K, DK, </w:t>
            </w:r>
            <w:proofErr w:type="spellStart"/>
            <w:r w:rsidRPr="00B2037C">
              <w:rPr>
                <w:rFonts w:ascii="Arial" w:eastAsia="Times New Roman" w:hAnsi="Arial" w:cs="Arial"/>
                <w:color w:val="262626"/>
                <w:sz w:val="20"/>
                <w:szCs w:val="20"/>
                <w:lang w:eastAsia="ru-RU"/>
              </w:rPr>
              <w:t>LBl</w:t>
            </w:r>
            <w:proofErr w:type="spellEnd"/>
            <w:r w:rsidRPr="00B2037C">
              <w:rPr>
                <w:rFonts w:ascii="Arial" w:eastAsia="Times New Roman" w:hAnsi="Arial" w:cs="Arial"/>
                <w:color w:val="262626"/>
                <w:sz w:val="20"/>
                <w:szCs w:val="20"/>
                <w:lang w:eastAsia="ru-RU"/>
              </w:rPr>
              <w:t xml:space="preserve">, </w:t>
            </w:r>
            <w:proofErr w:type="spellStart"/>
            <w:r w:rsidRPr="00B2037C">
              <w:rPr>
                <w:rFonts w:ascii="Arial" w:eastAsia="Times New Roman" w:hAnsi="Arial" w:cs="Arial"/>
                <w:color w:val="262626"/>
                <w:sz w:val="20"/>
                <w:szCs w:val="20"/>
                <w:lang w:eastAsia="ru-RU"/>
              </w:rPr>
              <w:t>Lm</w:t>
            </w:r>
            <w:proofErr w:type="spellEnd"/>
            <w:r w:rsidRPr="00B2037C">
              <w:rPr>
                <w:rFonts w:ascii="Arial" w:eastAsia="Times New Roman" w:hAnsi="Arial" w:cs="Arial"/>
                <w:color w:val="262626"/>
                <w:sz w:val="20"/>
                <w:szCs w:val="20"/>
                <w:lang w:eastAsia="ru-RU"/>
              </w:rPr>
              <w:t>)</w:t>
            </w:r>
          </w:p>
        </w:tc>
      </w:tr>
      <w:tr w:rsidR="00B2037C" w:rsidRPr="00B2037C" w:rsidTr="00B2037C">
        <w:trPr>
          <w:cantSplit/>
        </w:trPr>
        <w:tc>
          <w:tcPr>
            <w:tcW w:w="2258" w:type="dxa"/>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both"/>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Поставка чернил</w:t>
            </w:r>
          </w:p>
        </w:tc>
        <w:tc>
          <w:tcPr>
            <w:tcW w:w="7077" w:type="dxa"/>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center"/>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val="en-US" w:eastAsia="ru-RU"/>
              </w:rPr>
              <w:t>SS</w:t>
            </w:r>
            <w:r w:rsidRPr="00B2037C">
              <w:rPr>
                <w:rFonts w:ascii="Arial" w:eastAsia="Times New Roman" w:hAnsi="Arial" w:cs="Arial"/>
                <w:color w:val="262626"/>
                <w:sz w:val="20"/>
                <w:szCs w:val="20"/>
                <w:lang w:eastAsia="ru-RU"/>
              </w:rPr>
              <w:t>21: картриджи 440 мл/пакеты 2 л</w:t>
            </w:r>
          </w:p>
          <w:p w:rsidR="00B2037C" w:rsidRPr="00B2037C" w:rsidRDefault="00B2037C" w:rsidP="00B2037C">
            <w:pPr>
              <w:spacing w:after="0" w:line="270" w:lineRule="atLeast"/>
              <w:jc w:val="center"/>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val="en-US" w:eastAsia="ru-RU"/>
              </w:rPr>
              <w:t>BS</w:t>
            </w:r>
            <w:r w:rsidRPr="00B2037C">
              <w:rPr>
                <w:rFonts w:ascii="Arial" w:eastAsia="Times New Roman" w:hAnsi="Arial" w:cs="Arial"/>
                <w:color w:val="262626"/>
                <w:sz w:val="20"/>
                <w:szCs w:val="20"/>
                <w:lang w:eastAsia="ru-RU"/>
              </w:rPr>
              <w:t>3: пакеты 600 мл и 2 л</w:t>
            </w:r>
          </w:p>
          <w:p w:rsidR="00B2037C" w:rsidRPr="00B2037C" w:rsidRDefault="00B2037C" w:rsidP="00B2037C">
            <w:pPr>
              <w:spacing w:after="0" w:line="270" w:lineRule="atLeast"/>
              <w:jc w:val="center"/>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val="en-US" w:eastAsia="ru-RU"/>
              </w:rPr>
              <w:t>Sb</w:t>
            </w:r>
            <w:r w:rsidRPr="00B2037C">
              <w:rPr>
                <w:rFonts w:ascii="Arial" w:eastAsia="Times New Roman" w:hAnsi="Arial" w:cs="Arial"/>
                <w:color w:val="262626"/>
                <w:sz w:val="20"/>
                <w:szCs w:val="20"/>
                <w:lang w:eastAsia="ru-RU"/>
              </w:rPr>
              <w:t>53: картриджи 440 мл/пакеты 2 л</w:t>
            </w:r>
          </w:p>
        </w:tc>
      </w:tr>
      <w:tr w:rsidR="00B2037C" w:rsidRPr="00B2037C" w:rsidTr="00B2037C">
        <w:trPr>
          <w:cantSplit/>
        </w:trPr>
        <w:tc>
          <w:tcPr>
            <w:tcW w:w="2258" w:type="dxa"/>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both"/>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Толщина носителя</w:t>
            </w:r>
          </w:p>
        </w:tc>
        <w:tc>
          <w:tcPr>
            <w:tcW w:w="7077" w:type="dxa"/>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center"/>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Не более 1 мм</w:t>
            </w:r>
          </w:p>
        </w:tc>
      </w:tr>
      <w:tr w:rsidR="00B2037C" w:rsidRPr="00B2037C" w:rsidTr="00B2037C">
        <w:trPr>
          <w:cantSplit/>
        </w:trPr>
        <w:tc>
          <w:tcPr>
            <w:tcW w:w="2258" w:type="dxa"/>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both"/>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lastRenderedPageBreak/>
              <w:t>Масса рулона</w:t>
            </w:r>
          </w:p>
        </w:tc>
        <w:tc>
          <w:tcPr>
            <w:tcW w:w="7077" w:type="dxa"/>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center"/>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Не более 40 кг</w:t>
            </w:r>
          </w:p>
        </w:tc>
      </w:tr>
      <w:tr w:rsidR="00B2037C" w:rsidRPr="00B2037C" w:rsidTr="00B2037C">
        <w:trPr>
          <w:cantSplit/>
        </w:trPr>
        <w:tc>
          <w:tcPr>
            <w:tcW w:w="2258" w:type="dxa"/>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both"/>
              <w:rPr>
                <w:rFonts w:ascii="Arial" w:eastAsia="Times New Roman" w:hAnsi="Arial" w:cs="Arial"/>
                <w:color w:val="666666"/>
                <w:sz w:val="18"/>
                <w:szCs w:val="18"/>
                <w:lang w:eastAsia="ru-RU"/>
              </w:rPr>
            </w:pPr>
            <w:proofErr w:type="spellStart"/>
            <w:r w:rsidRPr="00B2037C">
              <w:rPr>
                <w:rFonts w:ascii="Arial" w:eastAsia="Times New Roman" w:hAnsi="Arial" w:cs="Arial"/>
                <w:color w:val="262626"/>
                <w:sz w:val="20"/>
                <w:szCs w:val="20"/>
                <w:lang w:val="en-US" w:eastAsia="ru-RU"/>
              </w:rPr>
              <w:t>Внешний</w:t>
            </w:r>
            <w:proofErr w:type="spellEnd"/>
            <w:r w:rsidRPr="00B2037C">
              <w:rPr>
                <w:rFonts w:ascii="Arial" w:eastAsia="Times New Roman" w:hAnsi="Arial" w:cs="Arial"/>
                <w:color w:val="262626"/>
                <w:sz w:val="20"/>
                <w:szCs w:val="20"/>
                <w:lang w:val="en-US" w:eastAsia="ru-RU"/>
              </w:rPr>
              <w:t xml:space="preserve"> </w:t>
            </w:r>
            <w:proofErr w:type="spellStart"/>
            <w:r w:rsidRPr="00B2037C">
              <w:rPr>
                <w:rFonts w:ascii="Arial" w:eastAsia="Times New Roman" w:hAnsi="Arial" w:cs="Arial"/>
                <w:color w:val="262626"/>
                <w:sz w:val="20"/>
                <w:szCs w:val="20"/>
                <w:lang w:val="en-US" w:eastAsia="ru-RU"/>
              </w:rPr>
              <w:t>диаметр</w:t>
            </w:r>
            <w:proofErr w:type="spellEnd"/>
            <w:r w:rsidRPr="00B2037C">
              <w:rPr>
                <w:rFonts w:ascii="Arial" w:eastAsia="Times New Roman" w:hAnsi="Arial" w:cs="Arial"/>
                <w:color w:val="262626"/>
                <w:sz w:val="20"/>
                <w:szCs w:val="20"/>
                <w:lang w:val="en-US" w:eastAsia="ru-RU"/>
              </w:rPr>
              <w:t xml:space="preserve"> </w:t>
            </w:r>
            <w:proofErr w:type="spellStart"/>
            <w:r w:rsidRPr="00B2037C">
              <w:rPr>
                <w:rFonts w:ascii="Arial" w:eastAsia="Times New Roman" w:hAnsi="Arial" w:cs="Arial"/>
                <w:color w:val="262626"/>
                <w:sz w:val="20"/>
                <w:szCs w:val="20"/>
                <w:lang w:val="en-US" w:eastAsia="ru-RU"/>
              </w:rPr>
              <w:t>рулона</w:t>
            </w:r>
            <w:proofErr w:type="spellEnd"/>
          </w:p>
        </w:tc>
        <w:tc>
          <w:tcPr>
            <w:tcW w:w="7077" w:type="dxa"/>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center"/>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Не более 250 мм</w:t>
            </w:r>
          </w:p>
        </w:tc>
      </w:tr>
      <w:tr w:rsidR="00B2037C" w:rsidRPr="002A4F35" w:rsidTr="00B2037C">
        <w:trPr>
          <w:cantSplit/>
        </w:trPr>
        <w:tc>
          <w:tcPr>
            <w:tcW w:w="2258" w:type="dxa"/>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both"/>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Применяемые стандарты</w:t>
            </w:r>
          </w:p>
        </w:tc>
        <w:tc>
          <w:tcPr>
            <w:tcW w:w="7077" w:type="dxa"/>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center"/>
              <w:rPr>
                <w:rFonts w:ascii="Arial" w:eastAsia="Times New Roman" w:hAnsi="Arial" w:cs="Arial"/>
                <w:color w:val="666666"/>
                <w:sz w:val="18"/>
                <w:szCs w:val="18"/>
                <w:lang w:val="en-US" w:eastAsia="ru-RU"/>
              </w:rPr>
            </w:pPr>
            <w:r w:rsidRPr="00B2037C">
              <w:rPr>
                <w:rFonts w:ascii="Arial" w:eastAsia="Times New Roman" w:hAnsi="Arial" w:cs="Arial"/>
                <w:color w:val="262626"/>
                <w:sz w:val="20"/>
                <w:szCs w:val="20"/>
                <w:lang w:val="en-US" w:eastAsia="ru-RU"/>
              </w:rPr>
              <w:t xml:space="preserve">VCCI class A, FCC class A, CE (EMC, Low Voltage and Machinery), CB, UL 60950-1ETL, RoHS, REACH, CCC (в </w:t>
            </w:r>
            <w:proofErr w:type="spellStart"/>
            <w:r w:rsidRPr="00B2037C">
              <w:rPr>
                <w:rFonts w:ascii="Arial" w:eastAsia="Times New Roman" w:hAnsi="Arial" w:cs="Arial"/>
                <w:color w:val="262626"/>
                <w:sz w:val="20"/>
                <w:szCs w:val="20"/>
                <w:lang w:val="en-US" w:eastAsia="ru-RU"/>
              </w:rPr>
              <w:t>стадии</w:t>
            </w:r>
            <w:proofErr w:type="spellEnd"/>
            <w:r w:rsidRPr="00B2037C">
              <w:rPr>
                <w:rFonts w:ascii="Arial" w:eastAsia="Times New Roman" w:hAnsi="Arial" w:cs="Arial"/>
                <w:color w:val="262626"/>
                <w:sz w:val="20"/>
                <w:szCs w:val="20"/>
                <w:lang w:val="en-US" w:eastAsia="ru-RU"/>
              </w:rPr>
              <w:t xml:space="preserve"> </w:t>
            </w:r>
            <w:proofErr w:type="spellStart"/>
            <w:r w:rsidRPr="00B2037C">
              <w:rPr>
                <w:rFonts w:ascii="Arial" w:eastAsia="Times New Roman" w:hAnsi="Arial" w:cs="Arial"/>
                <w:color w:val="262626"/>
                <w:sz w:val="20"/>
                <w:szCs w:val="20"/>
                <w:lang w:val="en-US" w:eastAsia="ru-RU"/>
              </w:rPr>
              <w:t>подтверждения</w:t>
            </w:r>
            <w:proofErr w:type="spellEnd"/>
            <w:r w:rsidRPr="00B2037C">
              <w:rPr>
                <w:rFonts w:ascii="Arial" w:eastAsia="Times New Roman" w:hAnsi="Arial" w:cs="Arial"/>
                <w:color w:val="262626"/>
                <w:sz w:val="20"/>
                <w:szCs w:val="20"/>
                <w:lang w:val="en-US" w:eastAsia="ru-RU"/>
              </w:rPr>
              <w:t xml:space="preserve"> </w:t>
            </w:r>
            <w:proofErr w:type="spellStart"/>
            <w:r w:rsidRPr="00B2037C">
              <w:rPr>
                <w:rFonts w:ascii="Arial" w:eastAsia="Times New Roman" w:hAnsi="Arial" w:cs="Arial"/>
                <w:color w:val="262626"/>
                <w:sz w:val="20"/>
                <w:szCs w:val="20"/>
                <w:lang w:val="en-US" w:eastAsia="ru-RU"/>
              </w:rPr>
              <w:t>соответствия</w:t>
            </w:r>
            <w:proofErr w:type="spellEnd"/>
            <w:r w:rsidRPr="00B2037C">
              <w:rPr>
                <w:rFonts w:ascii="Arial" w:eastAsia="Times New Roman" w:hAnsi="Arial" w:cs="Arial"/>
                <w:color w:val="262626"/>
                <w:sz w:val="20"/>
                <w:szCs w:val="20"/>
                <w:lang w:val="en-US" w:eastAsia="ru-RU"/>
              </w:rPr>
              <w:t>), RCM, Energy Star</w:t>
            </w:r>
          </w:p>
        </w:tc>
      </w:tr>
      <w:tr w:rsidR="00B2037C" w:rsidRPr="002A4F35" w:rsidTr="00B2037C">
        <w:trPr>
          <w:cantSplit/>
        </w:trPr>
        <w:tc>
          <w:tcPr>
            <w:tcW w:w="2258" w:type="dxa"/>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40" w:lineRule="atLeast"/>
              <w:jc w:val="both"/>
              <w:rPr>
                <w:rFonts w:ascii="Arial" w:eastAsia="Times New Roman" w:hAnsi="Arial" w:cs="Arial"/>
                <w:color w:val="666666"/>
                <w:sz w:val="18"/>
                <w:szCs w:val="18"/>
                <w:lang w:eastAsia="ru-RU"/>
              </w:rPr>
            </w:pPr>
            <w:proofErr w:type="spellStart"/>
            <w:r w:rsidRPr="00B2037C">
              <w:rPr>
                <w:rFonts w:ascii="Arial" w:eastAsia="Times New Roman" w:hAnsi="Arial" w:cs="Arial"/>
                <w:color w:val="262626"/>
                <w:sz w:val="20"/>
                <w:szCs w:val="20"/>
                <w:lang w:val="en-US" w:eastAsia="ru-RU"/>
              </w:rPr>
              <w:t>Интерфейс</w:t>
            </w:r>
            <w:proofErr w:type="spellEnd"/>
          </w:p>
        </w:tc>
        <w:tc>
          <w:tcPr>
            <w:tcW w:w="7077" w:type="dxa"/>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40" w:lineRule="atLeast"/>
              <w:jc w:val="center"/>
              <w:rPr>
                <w:rFonts w:ascii="Arial" w:eastAsia="Times New Roman" w:hAnsi="Arial" w:cs="Arial"/>
                <w:color w:val="666666"/>
                <w:sz w:val="18"/>
                <w:szCs w:val="18"/>
                <w:lang w:val="en-US" w:eastAsia="ru-RU"/>
              </w:rPr>
            </w:pPr>
            <w:r w:rsidRPr="00B2037C">
              <w:rPr>
                <w:rFonts w:ascii="Arial" w:eastAsia="Times New Roman" w:hAnsi="Arial" w:cs="Arial"/>
                <w:color w:val="262626"/>
                <w:sz w:val="20"/>
                <w:szCs w:val="20"/>
                <w:lang w:val="en-US" w:eastAsia="ru-RU"/>
              </w:rPr>
              <w:t>USB 2.0, </w:t>
            </w:r>
            <w:r w:rsidRPr="00B2037C">
              <w:rPr>
                <w:rFonts w:ascii="Arial" w:eastAsia="Times New Roman" w:hAnsi="Arial" w:cs="Arial"/>
                <w:color w:val="000000"/>
                <w:sz w:val="20"/>
                <w:szCs w:val="20"/>
                <w:lang w:val="en-US" w:eastAsia="ru-RU"/>
              </w:rPr>
              <w:t> LAN (e-mail-</w:t>
            </w:r>
            <w:r w:rsidRPr="00B2037C">
              <w:rPr>
                <w:rFonts w:ascii="Arial" w:eastAsia="Times New Roman" w:hAnsi="Arial" w:cs="Arial"/>
                <w:color w:val="000000"/>
                <w:sz w:val="20"/>
                <w:szCs w:val="20"/>
                <w:lang w:eastAsia="ru-RU"/>
              </w:rPr>
              <w:t>оповещение</w:t>
            </w:r>
            <w:r w:rsidRPr="00B2037C">
              <w:rPr>
                <w:rFonts w:ascii="Arial" w:eastAsia="Times New Roman" w:hAnsi="Arial" w:cs="Arial"/>
                <w:color w:val="000000"/>
                <w:sz w:val="20"/>
                <w:szCs w:val="20"/>
                <w:lang w:val="en-US" w:eastAsia="ru-RU"/>
              </w:rPr>
              <w:t>)</w:t>
            </w:r>
          </w:p>
        </w:tc>
      </w:tr>
      <w:tr w:rsidR="00B2037C" w:rsidRPr="00B2037C" w:rsidTr="00B2037C">
        <w:trPr>
          <w:cantSplit/>
        </w:trPr>
        <w:tc>
          <w:tcPr>
            <w:tcW w:w="2258" w:type="dxa"/>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40" w:lineRule="atLeast"/>
              <w:jc w:val="both"/>
              <w:rPr>
                <w:rFonts w:ascii="Arial" w:eastAsia="Times New Roman" w:hAnsi="Arial" w:cs="Arial"/>
                <w:color w:val="666666"/>
                <w:sz w:val="18"/>
                <w:szCs w:val="18"/>
                <w:lang w:eastAsia="ru-RU"/>
              </w:rPr>
            </w:pPr>
            <w:proofErr w:type="spellStart"/>
            <w:r w:rsidRPr="00B2037C">
              <w:rPr>
                <w:rFonts w:ascii="Arial" w:eastAsia="Times New Roman" w:hAnsi="Arial" w:cs="Arial"/>
                <w:color w:val="262626"/>
                <w:sz w:val="20"/>
                <w:szCs w:val="20"/>
                <w:lang w:val="en-US" w:eastAsia="ru-RU"/>
              </w:rPr>
              <w:t>Электропитание</w:t>
            </w:r>
            <w:proofErr w:type="spellEnd"/>
          </w:p>
        </w:tc>
        <w:tc>
          <w:tcPr>
            <w:tcW w:w="7077" w:type="dxa"/>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40" w:lineRule="atLeast"/>
              <w:jc w:val="center"/>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Однофазное (</w:t>
            </w:r>
            <w:r w:rsidRPr="00B2037C">
              <w:rPr>
                <w:rFonts w:ascii="Arial" w:eastAsia="Times New Roman" w:hAnsi="Arial" w:cs="Arial"/>
                <w:color w:val="262626"/>
                <w:sz w:val="20"/>
                <w:szCs w:val="20"/>
                <w:lang w:val="en-US" w:eastAsia="ru-RU"/>
              </w:rPr>
              <w:t>AC</w:t>
            </w:r>
            <w:r w:rsidRPr="00B2037C">
              <w:rPr>
                <w:rFonts w:ascii="Arial" w:eastAsia="Times New Roman" w:hAnsi="Arial" w:cs="Arial"/>
                <w:color w:val="262626"/>
                <w:sz w:val="20"/>
                <w:szCs w:val="20"/>
                <w:lang w:eastAsia="ru-RU"/>
              </w:rPr>
              <w:t> 100–120 В / </w:t>
            </w:r>
            <w:r w:rsidRPr="00B2037C">
              <w:rPr>
                <w:rFonts w:ascii="Arial" w:eastAsia="Times New Roman" w:hAnsi="Arial" w:cs="Arial"/>
                <w:color w:val="262626"/>
                <w:sz w:val="20"/>
                <w:szCs w:val="20"/>
                <w:lang w:val="en-US" w:eastAsia="ru-RU"/>
              </w:rPr>
              <w:t>AC</w:t>
            </w:r>
            <w:r w:rsidRPr="00B2037C">
              <w:rPr>
                <w:rFonts w:ascii="Arial" w:eastAsia="Times New Roman" w:hAnsi="Arial" w:cs="Arial"/>
                <w:color w:val="262626"/>
                <w:sz w:val="20"/>
                <w:szCs w:val="20"/>
                <w:lang w:eastAsia="ru-RU"/>
              </w:rPr>
              <w:t> 220–240 В)</w:t>
            </w:r>
          </w:p>
        </w:tc>
      </w:tr>
      <w:tr w:rsidR="00B2037C" w:rsidRPr="00B2037C" w:rsidTr="00B2037C">
        <w:trPr>
          <w:cantSplit/>
        </w:trPr>
        <w:tc>
          <w:tcPr>
            <w:tcW w:w="2258" w:type="dxa"/>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both"/>
              <w:rPr>
                <w:rFonts w:ascii="Arial" w:eastAsia="Times New Roman" w:hAnsi="Arial" w:cs="Arial"/>
                <w:color w:val="666666"/>
                <w:sz w:val="18"/>
                <w:szCs w:val="18"/>
                <w:lang w:eastAsia="ru-RU"/>
              </w:rPr>
            </w:pPr>
            <w:proofErr w:type="spellStart"/>
            <w:r w:rsidRPr="00B2037C">
              <w:rPr>
                <w:rFonts w:ascii="Arial" w:eastAsia="Times New Roman" w:hAnsi="Arial" w:cs="Arial"/>
                <w:color w:val="262626"/>
                <w:sz w:val="20"/>
                <w:szCs w:val="20"/>
                <w:lang w:val="en-US" w:eastAsia="ru-RU"/>
              </w:rPr>
              <w:t>Энергопотребление</w:t>
            </w:r>
            <w:proofErr w:type="spellEnd"/>
          </w:p>
        </w:tc>
        <w:tc>
          <w:tcPr>
            <w:tcW w:w="7077" w:type="dxa"/>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center"/>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 xml:space="preserve">1,92 </w:t>
            </w:r>
            <w:proofErr w:type="spellStart"/>
            <w:r w:rsidRPr="00B2037C">
              <w:rPr>
                <w:rFonts w:ascii="Arial" w:eastAsia="Times New Roman" w:hAnsi="Arial" w:cs="Arial"/>
                <w:color w:val="262626"/>
                <w:sz w:val="20"/>
                <w:szCs w:val="20"/>
                <w:lang w:eastAsia="ru-RU"/>
              </w:rPr>
              <w:t>кВА</w:t>
            </w:r>
            <w:proofErr w:type="spellEnd"/>
          </w:p>
        </w:tc>
      </w:tr>
      <w:tr w:rsidR="00B2037C" w:rsidRPr="00B2037C" w:rsidTr="00B2037C">
        <w:trPr>
          <w:cantSplit/>
        </w:trPr>
        <w:tc>
          <w:tcPr>
            <w:tcW w:w="2258" w:type="dxa"/>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both"/>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Условия эксплуатации</w:t>
            </w:r>
          </w:p>
        </w:tc>
        <w:tc>
          <w:tcPr>
            <w:tcW w:w="7077" w:type="dxa"/>
            <w:gridSpan w:val="2"/>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center"/>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Температура: 20 ° C - 30 ° C</w:t>
            </w:r>
          </w:p>
          <w:p w:rsidR="00B2037C" w:rsidRPr="00B2037C" w:rsidRDefault="00B2037C" w:rsidP="00B2037C">
            <w:pPr>
              <w:spacing w:after="0" w:line="270" w:lineRule="atLeast"/>
              <w:jc w:val="center"/>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Влажность: 35-65% RH (без конденсата)</w:t>
            </w:r>
          </w:p>
        </w:tc>
      </w:tr>
      <w:tr w:rsidR="00B2037C" w:rsidRPr="00B2037C" w:rsidTr="00B2037C">
        <w:trPr>
          <w:cantSplit/>
        </w:trPr>
        <w:tc>
          <w:tcPr>
            <w:tcW w:w="2258" w:type="dxa"/>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both"/>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Размеры (Ш х Г х В)</w:t>
            </w:r>
          </w:p>
        </w:tc>
        <w:tc>
          <w:tcPr>
            <w:tcW w:w="3641" w:type="dxa"/>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center"/>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2525 х 700 х 1392 мм</w:t>
            </w:r>
          </w:p>
        </w:tc>
        <w:tc>
          <w:tcPr>
            <w:tcW w:w="3436" w:type="dxa"/>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center"/>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2745 х 700 х 1392 мм</w:t>
            </w:r>
          </w:p>
        </w:tc>
      </w:tr>
      <w:tr w:rsidR="00B2037C" w:rsidRPr="00B2037C" w:rsidTr="00B2037C">
        <w:trPr>
          <w:cantSplit/>
        </w:trPr>
        <w:tc>
          <w:tcPr>
            <w:tcW w:w="2258" w:type="dxa"/>
            <w:tcBorders>
              <w:top w:val="outset" w:sz="6" w:space="0" w:color="F0F0F0"/>
              <w:left w:val="single" w:sz="8" w:space="0" w:color="7F7F7F"/>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both"/>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Вес</w:t>
            </w:r>
          </w:p>
        </w:tc>
        <w:tc>
          <w:tcPr>
            <w:tcW w:w="3641" w:type="dxa"/>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center"/>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160 кг</w:t>
            </w:r>
          </w:p>
        </w:tc>
        <w:tc>
          <w:tcPr>
            <w:tcW w:w="3436" w:type="dxa"/>
            <w:tcBorders>
              <w:top w:val="outset" w:sz="6" w:space="0" w:color="F0F0F0"/>
              <w:left w:val="outset" w:sz="6" w:space="0" w:color="F0F0F0"/>
              <w:bottom w:val="single" w:sz="8" w:space="0" w:color="7F7F7F"/>
              <w:right w:val="single" w:sz="8" w:space="0" w:color="7F7F7F"/>
            </w:tcBorders>
            <w:shd w:val="clear" w:color="auto" w:fill="auto"/>
            <w:tcMar>
              <w:top w:w="45" w:type="dxa"/>
              <w:left w:w="45" w:type="dxa"/>
              <w:bottom w:w="45" w:type="dxa"/>
              <w:right w:w="45" w:type="dxa"/>
            </w:tcMar>
            <w:hideMark/>
          </w:tcPr>
          <w:p w:rsidR="00B2037C" w:rsidRPr="00B2037C" w:rsidRDefault="00B2037C" w:rsidP="00B2037C">
            <w:pPr>
              <w:spacing w:after="0" w:line="270" w:lineRule="atLeast"/>
              <w:jc w:val="center"/>
              <w:rPr>
                <w:rFonts w:ascii="Arial" w:eastAsia="Times New Roman" w:hAnsi="Arial" w:cs="Arial"/>
                <w:color w:val="666666"/>
                <w:sz w:val="18"/>
                <w:szCs w:val="18"/>
                <w:lang w:eastAsia="ru-RU"/>
              </w:rPr>
            </w:pPr>
            <w:r w:rsidRPr="00B2037C">
              <w:rPr>
                <w:rFonts w:ascii="Arial" w:eastAsia="Times New Roman" w:hAnsi="Arial" w:cs="Arial"/>
                <w:color w:val="262626"/>
                <w:sz w:val="20"/>
                <w:szCs w:val="20"/>
                <w:lang w:eastAsia="ru-RU"/>
              </w:rPr>
              <w:t>185 кг</w:t>
            </w:r>
          </w:p>
        </w:tc>
      </w:tr>
    </w:tbl>
    <w:p w:rsidR="00B2037C" w:rsidRPr="00B2037C" w:rsidRDefault="00B2037C">
      <w:pPr>
        <w:rPr>
          <w:b/>
        </w:rPr>
      </w:pPr>
    </w:p>
    <w:sectPr w:rsidR="00B2037C" w:rsidRPr="00B203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9649A"/>
    <w:multiLevelType w:val="multilevel"/>
    <w:tmpl w:val="790A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E134A9"/>
    <w:multiLevelType w:val="multilevel"/>
    <w:tmpl w:val="C69C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744D84"/>
    <w:multiLevelType w:val="multilevel"/>
    <w:tmpl w:val="0D98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37C"/>
    <w:rsid w:val="002A4F35"/>
    <w:rsid w:val="00404B49"/>
    <w:rsid w:val="004F4B0A"/>
    <w:rsid w:val="00911C7B"/>
    <w:rsid w:val="00914517"/>
    <w:rsid w:val="00940A5D"/>
    <w:rsid w:val="00B20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03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037C"/>
    <w:rPr>
      <w:color w:val="0000FF"/>
      <w:u w:val="single"/>
    </w:rPr>
  </w:style>
  <w:style w:type="character" w:customStyle="1" w:styleId="10">
    <w:name w:val="Заголовок 1 Знак"/>
    <w:basedOn w:val="a0"/>
    <w:link w:val="1"/>
    <w:uiPriority w:val="9"/>
    <w:rsid w:val="00B2037C"/>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B203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037C"/>
  </w:style>
  <w:style w:type="character" w:styleId="a5">
    <w:name w:val="Strong"/>
    <w:basedOn w:val="a0"/>
    <w:uiPriority w:val="22"/>
    <w:qFormat/>
    <w:rsid w:val="00B2037C"/>
    <w:rPr>
      <w:b/>
      <w:bCs/>
    </w:rPr>
  </w:style>
  <w:style w:type="character" w:styleId="a6">
    <w:name w:val="Emphasis"/>
    <w:basedOn w:val="a0"/>
    <w:uiPriority w:val="20"/>
    <w:qFormat/>
    <w:rsid w:val="00B2037C"/>
    <w:rPr>
      <w:i/>
      <w:iCs/>
    </w:rPr>
  </w:style>
  <w:style w:type="paragraph" w:styleId="a7">
    <w:name w:val="Balloon Text"/>
    <w:basedOn w:val="a"/>
    <w:link w:val="a8"/>
    <w:uiPriority w:val="99"/>
    <w:semiHidden/>
    <w:unhideWhenUsed/>
    <w:rsid w:val="002A4F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4F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03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037C"/>
    <w:rPr>
      <w:color w:val="0000FF"/>
      <w:u w:val="single"/>
    </w:rPr>
  </w:style>
  <w:style w:type="character" w:customStyle="1" w:styleId="10">
    <w:name w:val="Заголовок 1 Знак"/>
    <w:basedOn w:val="a0"/>
    <w:link w:val="1"/>
    <w:uiPriority w:val="9"/>
    <w:rsid w:val="00B2037C"/>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B203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037C"/>
  </w:style>
  <w:style w:type="character" w:styleId="a5">
    <w:name w:val="Strong"/>
    <w:basedOn w:val="a0"/>
    <w:uiPriority w:val="22"/>
    <w:qFormat/>
    <w:rsid w:val="00B2037C"/>
    <w:rPr>
      <w:b/>
      <w:bCs/>
    </w:rPr>
  </w:style>
  <w:style w:type="character" w:styleId="a6">
    <w:name w:val="Emphasis"/>
    <w:basedOn w:val="a0"/>
    <w:uiPriority w:val="20"/>
    <w:qFormat/>
    <w:rsid w:val="00B2037C"/>
    <w:rPr>
      <w:i/>
      <w:iCs/>
    </w:rPr>
  </w:style>
  <w:style w:type="paragraph" w:styleId="a7">
    <w:name w:val="Balloon Text"/>
    <w:basedOn w:val="a"/>
    <w:link w:val="a8"/>
    <w:uiPriority w:val="99"/>
    <w:semiHidden/>
    <w:unhideWhenUsed/>
    <w:rsid w:val="002A4F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4F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0622">
      <w:bodyDiv w:val="1"/>
      <w:marLeft w:val="0"/>
      <w:marRight w:val="0"/>
      <w:marTop w:val="0"/>
      <w:marBottom w:val="0"/>
      <w:divBdr>
        <w:top w:val="none" w:sz="0" w:space="0" w:color="auto"/>
        <w:left w:val="none" w:sz="0" w:space="0" w:color="auto"/>
        <w:bottom w:val="none" w:sz="0" w:space="0" w:color="auto"/>
        <w:right w:val="none" w:sz="0" w:space="0" w:color="auto"/>
      </w:divBdr>
      <w:divsChild>
        <w:div w:id="875048303">
          <w:marLeft w:val="0"/>
          <w:marRight w:val="0"/>
          <w:marTop w:val="0"/>
          <w:marBottom w:val="0"/>
          <w:divBdr>
            <w:top w:val="none" w:sz="0" w:space="0" w:color="auto"/>
            <w:left w:val="none" w:sz="0" w:space="0" w:color="auto"/>
            <w:bottom w:val="none" w:sz="0" w:space="0" w:color="auto"/>
            <w:right w:val="none" w:sz="0" w:space="0" w:color="auto"/>
          </w:divBdr>
        </w:div>
        <w:div w:id="51462073">
          <w:marLeft w:val="0"/>
          <w:marRight w:val="0"/>
          <w:marTop w:val="0"/>
          <w:marBottom w:val="0"/>
          <w:divBdr>
            <w:top w:val="none" w:sz="0" w:space="0" w:color="auto"/>
            <w:left w:val="none" w:sz="0" w:space="0" w:color="auto"/>
            <w:bottom w:val="none" w:sz="0" w:space="0" w:color="auto"/>
            <w:right w:val="none" w:sz="0" w:space="0" w:color="auto"/>
          </w:divBdr>
        </w:div>
        <w:div w:id="776097874">
          <w:marLeft w:val="0"/>
          <w:marRight w:val="0"/>
          <w:marTop w:val="0"/>
          <w:marBottom w:val="0"/>
          <w:divBdr>
            <w:top w:val="none" w:sz="0" w:space="0" w:color="auto"/>
            <w:left w:val="none" w:sz="0" w:space="0" w:color="auto"/>
            <w:bottom w:val="none" w:sz="0" w:space="0" w:color="auto"/>
            <w:right w:val="none" w:sz="0" w:space="0" w:color="auto"/>
          </w:divBdr>
        </w:div>
        <w:div w:id="162204311">
          <w:marLeft w:val="0"/>
          <w:marRight w:val="0"/>
          <w:marTop w:val="0"/>
          <w:marBottom w:val="0"/>
          <w:divBdr>
            <w:top w:val="none" w:sz="0" w:space="0" w:color="auto"/>
            <w:left w:val="none" w:sz="0" w:space="0" w:color="auto"/>
            <w:bottom w:val="none" w:sz="0" w:space="0" w:color="auto"/>
            <w:right w:val="none" w:sz="0" w:space="0" w:color="auto"/>
          </w:divBdr>
        </w:div>
        <w:div w:id="1181048378">
          <w:marLeft w:val="0"/>
          <w:marRight w:val="0"/>
          <w:marTop w:val="0"/>
          <w:marBottom w:val="0"/>
          <w:divBdr>
            <w:top w:val="none" w:sz="0" w:space="0" w:color="auto"/>
            <w:left w:val="none" w:sz="0" w:space="0" w:color="auto"/>
            <w:bottom w:val="none" w:sz="0" w:space="0" w:color="auto"/>
            <w:right w:val="none" w:sz="0" w:space="0" w:color="auto"/>
          </w:divBdr>
        </w:div>
        <w:div w:id="1983653966">
          <w:marLeft w:val="0"/>
          <w:marRight w:val="0"/>
          <w:marTop w:val="0"/>
          <w:marBottom w:val="0"/>
          <w:divBdr>
            <w:top w:val="none" w:sz="0" w:space="0" w:color="auto"/>
            <w:left w:val="none" w:sz="0" w:space="0" w:color="auto"/>
            <w:bottom w:val="none" w:sz="0" w:space="0" w:color="auto"/>
            <w:right w:val="none" w:sz="0" w:space="0" w:color="auto"/>
          </w:divBdr>
        </w:div>
        <w:div w:id="1183201821">
          <w:marLeft w:val="0"/>
          <w:marRight w:val="0"/>
          <w:marTop w:val="0"/>
          <w:marBottom w:val="0"/>
          <w:divBdr>
            <w:top w:val="none" w:sz="0" w:space="0" w:color="auto"/>
            <w:left w:val="none" w:sz="0" w:space="0" w:color="auto"/>
            <w:bottom w:val="none" w:sz="0" w:space="0" w:color="auto"/>
            <w:right w:val="none" w:sz="0" w:space="0" w:color="auto"/>
          </w:divBdr>
        </w:div>
        <w:div w:id="1944146305">
          <w:marLeft w:val="0"/>
          <w:marRight w:val="0"/>
          <w:marTop w:val="0"/>
          <w:marBottom w:val="0"/>
          <w:divBdr>
            <w:top w:val="none" w:sz="0" w:space="0" w:color="auto"/>
            <w:left w:val="none" w:sz="0" w:space="0" w:color="auto"/>
            <w:bottom w:val="none" w:sz="0" w:space="0" w:color="auto"/>
            <w:right w:val="none" w:sz="0" w:space="0" w:color="auto"/>
          </w:divBdr>
        </w:div>
        <w:div w:id="1747337083">
          <w:marLeft w:val="0"/>
          <w:marRight w:val="0"/>
          <w:marTop w:val="0"/>
          <w:marBottom w:val="0"/>
          <w:divBdr>
            <w:top w:val="none" w:sz="0" w:space="0" w:color="auto"/>
            <w:left w:val="none" w:sz="0" w:space="0" w:color="auto"/>
            <w:bottom w:val="none" w:sz="0" w:space="0" w:color="auto"/>
            <w:right w:val="none" w:sz="0" w:space="0" w:color="auto"/>
          </w:divBdr>
        </w:div>
        <w:div w:id="1652102621">
          <w:marLeft w:val="0"/>
          <w:marRight w:val="0"/>
          <w:marTop w:val="0"/>
          <w:marBottom w:val="0"/>
          <w:divBdr>
            <w:top w:val="none" w:sz="0" w:space="0" w:color="auto"/>
            <w:left w:val="none" w:sz="0" w:space="0" w:color="auto"/>
            <w:bottom w:val="none" w:sz="0" w:space="0" w:color="auto"/>
            <w:right w:val="none" w:sz="0" w:space="0" w:color="auto"/>
          </w:divBdr>
        </w:div>
      </w:divsChild>
    </w:div>
    <w:div w:id="147594876">
      <w:bodyDiv w:val="1"/>
      <w:marLeft w:val="0"/>
      <w:marRight w:val="0"/>
      <w:marTop w:val="0"/>
      <w:marBottom w:val="0"/>
      <w:divBdr>
        <w:top w:val="none" w:sz="0" w:space="0" w:color="auto"/>
        <w:left w:val="none" w:sz="0" w:space="0" w:color="auto"/>
        <w:bottom w:val="none" w:sz="0" w:space="0" w:color="auto"/>
        <w:right w:val="none" w:sz="0" w:space="0" w:color="auto"/>
      </w:divBdr>
    </w:div>
    <w:div w:id="464858877">
      <w:bodyDiv w:val="1"/>
      <w:marLeft w:val="0"/>
      <w:marRight w:val="0"/>
      <w:marTop w:val="0"/>
      <w:marBottom w:val="0"/>
      <w:divBdr>
        <w:top w:val="none" w:sz="0" w:space="0" w:color="auto"/>
        <w:left w:val="none" w:sz="0" w:space="0" w:color="auto"/>
        <w:bottom w:val="none" w:sz="0" w:space="0" w:color="auto"/>
        <w:right w:val="none" w:sz="0" w:space="0" w:color="auto"/>
      </w:divBdr>
    </w:div>
    <w:div w:id="1317875545">
      <w:bodyDiv w:val="1"/>
      <w:marLeft w:val="0"/>
      <w:marRight w:val="0"/>
      <w:marTop w:val="0"/>
      <w:marBottom w:val="0"/>
      <w:divBdr>
        <w:top w:val="none" w:sz="0" w:space="0" w:color="auto"/>
        <w:left w:val="none" w:sz="0" w:space="0" w:color="auto"/>
        <w:bottom w:val="none" w:sz="0" w:space="0" w:color="auto"/>
        <w:right w:val="none" w:sz="0" w:space="0" w:color="auto"/>
      </w:divBdr>
    </w:div>
    <w:div w:id="1383628562">
      <w:bodyDiv w:val="1"/>
      <w:marLeft w:val="0"/>
      <w:marRight w:val="0"/>
      <w:marTop w:val="0"/>
      <w:marBottom w:val="0"/>
      <w:divBdr>
        <w:top w:val="none" w:sz="0" w:space="0" w:color="auto"/>
        <w:left w:val="none" w:sz="0" w:space="0" w:color="auto"/>
        <w:bottom w:val="none" w:sz="0" w:space="0" w:color="auto"/>
        <w:right w:val="none" w:sz="0" w:space="0" w:color="auto"/>
      </w:divBdr>
    </w:div>
    <w:div w:id="1548377479">
      <w:bodyDiv w:val="1"/>
      <w:marLeft w:val="0"/>
      <w:marRight w:val="0"/>
      <w:marTop w:val="0"/>
      <w:marBottom w:val="0"/>
      <w:divBdr>
        <w:top w:val="none" w:sz="0" w:space="0" w:color="auto"/>
        <w:left w:val="none" w:sz="0" w:space="0" w:color="auto"/>
        <w:bottom w:val="none" w:sz="0" w:space="0" w:color="auto"/>
        <w:right w:val="none" w:sz="0" w:space="0" w:color="auto"/>
      </w:divBdr>
      <w:divsChild>
        <w:div w:id="1197738186">
          <w:marLeft w:val="0"/>
          <w:marRight w:val="0"/>
          <w:marTop w:val="0"/>
          <w:marBottom w:val="0"/>
          <w:divBdr>
            <w:top w:val="none" w:sz="0" w:space="0" w:color="auto"/>
            <w:left w:val="none" w:sz="0" w:space="0" w:color="auto"/>
            <w:bottom w:val="none" w:sz="0" w:space="0" w:color="auto"/>
            <w:right w:val="none" w:sz="0" w:space="0" w:color="auto"/>
          </w:divBdr>
        </w:div>
        <w:div w:id="773869534">
          <w:marLeft w:val="0"/>
          <w:marRight w:val="0"/>
          <w:marTop w:val="0"/>
          <w:marBottom w:val="0"/>
          <w:divBdr>
            <w:top w:val="none" w:sz="0" w:space="0" w:color="auto"/>
            <w:left w:val="none" w:sz="0" w:space="0" w:color="auto"/>
            <w:bottom w:val="none" w:sz="0" w:space="0" w:color="auto"/>
            <w:right w:val="none" w:sz="0" w:space="0" w:color="auto"/>
          </w:divBdr>
        </w:div>
        <w:div w:id="161286095">
          <w:marLeft w:val="0"/>
          <w:marRight w:val="0"/>
          <w:marTop w:val="0"/>
          <w:marBottom w:val="0"/>
          <w:divBdr>
            <w:top w:val="none" w:sz="0" w:space="0" w:color="auto"/>
            <w:left w:val="none" w:sz="0" w:space="0" w:color="auto"/>
            <w:bottom w:val="none" w:sz="0" w:space="0" w:color="auto"/>
            <w:right w:val="none" w:sz="0" w:space="0" w:color="auto"/>
          </w:divBdr>
        </w:div>
        <w:div w:id="359282877">
          <w:marLeft w:val="0"/>
          <w:marRight w:val="0"/>
          <w:marTop w:val="0"/>
          <w:marBottom w:val="0"/>
          <w:divBdr>
            <w:top w:val="none" w:sz="0" w:space="0" w:color="auto"/>
            <w:left w:val="none" w:sz="0" w:space="0" w:color="auto"/>
            <w:bottom w:val="none" w:sz="0" w:space="0" w:color="auto"/>
            <w:right w:val="none" w:sz="0" w:space="0" w:color="auto"/>
          </w:divBdr>
        </w:div>
        <w:div w:id="1249195675">
          <w:marLeft w:val="0"/>
          <w:marRight w:val="0"/>
          <w:marTop w:val="0"/>
          <w:marBottom w:val="0"/>
          <w:divBdr>
            <w:top w:val="none" w:sz="0" w:space="0" w:color="auto"/>
            <w:left w:val="none" w:sz="0" w:space="0" w:color="auto"/>
            <w:bottom w:val="none" w:sz="0" w:space="0" w:color="auto"/>
            <w:right w:val="none" w:sz="0" w:space="0" w:color="auto"/>
          </w:divBdr>
        </w:div>
      </w:divsChild>
    </w:div>
    <w:div w:id="1771005085">
      <w:bodyDiv w:val="1"/>
      <w:marLeft w:val="0"/>
      <w:marRight w:val="0"/>
      <w:marTop w:val="0"/>
      <w:marBottom w:val="0"/>
      <w:divBdr>
        <w:top w:val="none" w:sz="0" w:space="0" w:color="auto"/>
        <w:left w:val="none" w:sz="0" w:space="0" w:color="auto"/>
        <w:bottom w:val="none" w:sz="0" w:space="0" w:color="auto"/>
        <w:right w:val="none" w:sz="0" w:space="0" w:color="auto"/>
      </w:divBdr>
      <w:divsChild>
        <w:div w:id="349376957">
          <w:marLeft w:val="0"/>
          <w:marRight w:val="0"/>
          <w:marTop w:val="0"/>
          <w:marBottom w:val="0"/>
          <w:divBdr>
            <w:top w:val="none" w:sz="0" w:space="0" w:color="auto"/>
            <w:left w:val="none" w:sz="0" w:space="0" w:color="auto"/>
            <w:bottom w:val="none" w:sz="0" w:space="0" w:color="auto"/>
            <w:right w:val="none" w:sz="0" w:space="0" w:color="auto"/>
          </w:divBdr>
        </w:div>
        <w:div w:id="2146698702">
          <w:marLeft w:val="0"/>
          <w:marRight w:val="0"/>
          <w:marTop w:val="0"/>
          <w:marBottom w:val="0"/>
          <w:divBdr>
            <w:top w:val="none" w:sz="0" w:space="0" w:color="auto"/>
            <w:left w:val="none" w:sz="0" w:space="0" w:color="auto"/>
            <w:bottom w:val="none" w:sz="0" w:space="0" w:color="auto"/>
            <w:right w:val="none" w:sz="0" w:space="0" w:color="auto"/>
          </w:divBdr>
        </w:div>
        <w:div w:id="661859723">
          <w:marLeft w:val="0"/>
          <w:marRight w:val="0"/>
          <w:marTop w:val="0"/>
          <w:marBottom w:val="0"/>
          <w:divBdr>
            <w:top w:val="none" w:sz="0" w:space="0" w:color="auto"/>
            <w:left w:val="none" w:sz="0" w:space="0" w:color="auto"/>
            <w:bottom w:val="none" w:sz="0" w:space="0" w:color="auto"/>
            <w:right w:val="none" w:sz="0" w:space="0" w:color="auto"/>
          </w:divBdr>
        </w:div>
        <w:div w:id="815267936">
          <w:marLeft w:val="0"/>
          <w:marRight w:val="0"/>
          <w:marTop w:val="0"/>
          <w:marBottom w:val="0"/>
          <w:divBdr>
            <w:top w:val="none" w:sz="0" w:space="0" w:color="auto"/>
            <w:left w:val="none" w:sz="0" w:space="0" w:color="auto"/>
            <w:bottom w:val="none" w:sz="0" w:space="0" w:color="auto"/>
            <w:right w:val="none" w:sz="0" w:space="0" w:color="auto"/>
          </w:divBdr>
        </w:div>
        <w:div w:id="1849979509">
          <w:marLeft w:val="0"/>
          <w:marRight w:val="0"/>
          <w:marTop w:val="0"/>
          <w:marBottom w:val="0"/>
          <w:divBdr>
            <w:top w:val="none" w:sz="0" w:space="0" w:color="auto"/>
            <w:left w:val="none" w:sz="0" w:space="0" w:color="auto"/>
            <w:bottom w:val="none" w:sz="0" w:space="0" w:color="auto"/>
            <w:right w:val="none" w:sz="0" w:space="0" w:color="auto"/>
          </w:divBdr>
        </w:div>
        <w:div w:id="186797312">
          <w:marLeft w:val="0"/>
          <w:marRight w:val="0"/>
          <w:marTop w:val="0"/>
          <w:marBottom w:val="0"/>
          <w:divBdr>
            <w:top w:val="none" w:sz="0" w:space="0" w:color="auto"/>
            <w:left w:val="none" w:sz="0" w:space="0" w:color="auto"/>
            <w:bottom w:val="none" w:sz="0" w:space="0" w:color="auto"/>
            <w:right w:val="none" w:sz="0" w:space="0" w:color="auto"/>
          </w:divBdr>
        </w:div>
        <w:div w:id="518860352">
          <w:marLeft w:val="0"/>
          <w:marRight w:val="0"/>
          <w:marTop w:val="0"/>
          <w:marBottom w:val="0"/>
          <w:divBdr>
            <w:top w:val="none" w:sz="0" w:space="0" w:color="auto"/>
            <w:left w:val="none" w:sz="0" w:space="0" w:color="auto"/>
            <w:bottom w:val="none" w:sz="0" w:space="0" w:color="auto"/>
            <w:right w:val="none" w:sz="0" w:space="0" w:color="auto"/>
          </w:divBdr>
        </w:div>
        <w:div w:id="1407268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t.ru/catalog.php?p=151" TargetMode="External"/><Relationship Id="rId13" Type="http://schemas.openxmlformats.org/officeDocument/2006/relationships/hyperlink" Target="http://www.smart-t.ru/catalog.php?p=303" TargetMode="External"/><Relationship Id="rId18" Type="http://schemas.openxmlformats.org/officeDocument/2006/relationships/image" Target="media/image7.jpeg"/><Relationship Id="rId26" Type="http://schemas.openxmlformats.org/officeDocument/2006/relationships/image" Target="media/image15.jpeg"/><Relationship Id="rId3" Type="http://schemas.microsoft.com/office/2007/relationships/stylesWithEffects" Target="stylesWithEffects.xml"/><Relationship Id="rId21" Type="http://schemas.openxmlformats.org/officeDocument/2006/relationships/image" Target="media/image10.jpeg"/><Relationship Id="rId34" Type="http://schemas.openxmlformats.org/officeDocument/2006/relationships/image" Target="media/image19.gif"/><Relationship Id="rId7" Type="http://schemas.openxmlformats.org/officeDocument/2006/relationships/image" Target="media/image2.gif"/><Relationship Id="rId12" Type="http://schemas.openxmlformats.org/officeDocument/2006/relationships/image" Target="media/image3.gif"/><Relationship Id="rId17" Type="http://schemas.openxmlformats.org/officeDocument/2006/relationships/hyperlink" Target="http://www.jasper-paper.ru/" TargetMode="External"/><Relationship Id="rId25" Type="http://schemas.openxmlformats.org/officeDocument/2006/relationships/image" Target="media/image14.jpeg"/><Relationship Id="rId33" Type="http://schemas.openxmlformats.org/officeDocument/2006/relationships/hyperlink" Target="http://www.smart-t.ru/catalog.php?p=1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hyperlink" Target="http://www.smart-t.ru/catalog.php?p=291"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smart-t.ru/catalog.php?p=292" TargetMode="External"/><Relationship Id="rId24" Type="http://schemas.openxmlformats.org/officeDocument/2006/relationships/image" Target="media/image13.jpeg"/><Relationship Id="rId32" Type="http://schemas.openxmlformats.org/officeDocument/2006/relationships/image" Target="media/image18.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hyperlink" Target="http://www.smart-t.ru/catalog.php?p=268" TargetMode="External"/><Relationship Id="rId10" Type="http://schemas.openxmlformats.org/officeDocument/2006/relationships/hyperlink" Target="http://www.smart-t.ru/catalog.php?p=216" TargetMode="External"/><Relationship Id="rId19" Type="http://schemas.openxmlformats.org/officeDocument/2006/relationships/image" Target="media/image8.jpeg"/><Relationship Id="rId31" Type="http://schemas.openxmlformats.org/officeDocument/2006/relationships/hyperlink" Target="http://www.smart-t.ru/catalog.php?p=291" TargetMode="External"/><Relationship Id="rId4" Type="http://schemas.openxmlformats.org/officeDocument/2006/relationships/settings" Target="settings.xml"/><Relationship Id="rId9" Type="http://schemas.openxmlformats.org/officeDocument/2006/relationships/hyperlink" Target="http://www.smart-t.ru/catalog.php?p=207" TargetMode="External"/><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hyperlink" Target="http://www.smart-t.ru/catalog.php?p=291" TargetMode="External"/><Relationship Id="rId35" Type="http://schemas.openxmlformats.org/officeDocument/2006/relationships/hyperlink" Target="http://www.smart-t.ru/catalog.php?p=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5263</Words>
  <Characters>30003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Гунт</dc:creator>
  <cp:lastModifiedBy>SANCHO</cp:lastModifiedBy>
  <cp:revision>2</cp:revision>
  <dcterms:created xsi:type="dcterms:W3CDTF">2016-01-12T09:05:00Z</dcterms:created>
  <dcterms:modified xsi:type="dcterms:W3CDTF">2016-01-12T09:05:00Z</dcterms:modified>
</cp:coreProperties>
</file>